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FC" w:rsidRPr="001B092E" w:rsidRDefault="00BB66FC" w:rsidP="00BB66FC">
      <w:pPr>
        <w:jc w:val="center"/>
        <w:rPr>
          <w:rFonts w:cs="Times New Roman"/>
          <w:b/>
          <w:sz w:val="52"/>
          <w:szCs w:val="52"/>
        </w:rPr>
      </w:pPr>
      <w:r w:rsidRPr="001B092E">
        <w:rPr>
          <w:rFonts w:cs="Times New Roman"/>
          <w:b/>
          <w:sz w:val="52"/>
          <w:szCs w:val="52"/>
        </w:rPr>
        <w:t>Трубогибочный станок</w:t>
      </w: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rPr>
          <w:rFonts w:cs="Times New Roman"/>
          <w:szCs w:val="24"/>
        </w:rPr>
      </w:pPr>
    </w:p>
    <w:p w:rsidR="008D73A7" w:rsidRPr="001B092E" w:rsidRDefault="00BB66FC" w:rsidP="00BB66FC">
      <w:pPr>
        <w:rPr>
          <w:rFonts w:cs="Times New Roman"/>
          <w:b/>
          <w:sz w:val="28"/>
          <w:szCs w:val="28"/>
        </w:rPr>
      </w:pPr>
      <w:r w:rsidRPr="001B092E">
        <w:rPr>
          <w:rFonts w:cs="Times New Roman"/>
          <w:b/>
          <w:sz w:val="28"/>
          <w:szCs w:val="28"/>
        </w:rPr>
        <w:t>МОДЕЛЬ: JTB-40</w:t>
      </w: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jc w:val="center"/>
        <w:rPr>
          <w:rFonts w:cs="Times New Roman"/>
          <w:szCs w:val="24"/>
        </w:rPr>
      </w:pPr>
      <w:r w:rsidRPr="001B092E">
        <w:rPr>
          <w:rFonts w:cs="Times New Roman"/>
          <w:noProof/>
          <w:szCs w:val="24"/>
          <w:lang w:eastAsia="ru-RU"/>
        </w:rPr>
        <w:drawing>
          <wp:inline distT="0" distB="0" distL="0" distR="0" wp14:anchorId="77FAE46D" wp14:editId="6F1A12B8">
            <wp:extent cx="4772025" cy="5105400"/>
            <wp:effectExtent l="19050" t="0" r="9525" b="0"/>
            <wp:docPr id="73" name="Рисунок 7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rPr>
          <w:rFonts w:cs="Times New Roman"/>
          <w:szCs w:val="24"/>
        </w:rPr>
      </w:pPr>
    </w:p>
    <w:p w:rsidR="00BB66FC" w:rsidRPr="001B092E" w:rsidRDefault="00BB66FC" w:rsidP="00BB66FC">
      <w:pPr>
        <w:jc w:val="center"/>
        <w:rPr>
          <w:rFonts w:cs="Times New Roman"/>
          <w:szCs w:val="24"/>
        </w:rPr>
      </w:pPr>
      <w:r w:rsidRPr="001B092E">
        <w:rPr>
          <w:rFonts w:cs="Times New Roman"/>
          <w:b/>
          <w:bCs/>
          <w:i/>
          <w:iCs/>
          <w:sz w:val="44"/>
          <w:szCs w:val="44"/>
        </w:rPr>
        <w:t>Руководство по эксплуатации</w:t>
      </w:r>
    </w:p>
    <w:p w:rsidR="00BB66FC" w:rsidRPr="001B092E" w:rsidRDefault="00BB66FC">
      <w:pPr>
        <w:spacing w:after="200" w:line="276" w:lineRule="auto"/>
        <w:jc w:val="left"/>
        <w:rPr>
          <w:rFonts w:cs="Times New Roman"/>
          <w:szCs w:val="24"/>
        </w:rPr>
      </w:pPr>
      <w:r w:rsidRPr="001B092E">
        <w:rPr>
          <w:rFonts w:cs="Times New Roman"/>
          <w:szCs w:val="24"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</w:rPr>
        <w:id w:val="19903488"/>
        <w:docPartObj>
          <w:docPartGallery w:val="Table of Contents"/>
          <w:docPartUnique/>
        </w:docPartObj>
      </w:sdtPr>
      <w:sdtEndPr/>
      <w:sdtContent>
        <w:p w:rsidR="008A46AC" w:rsidRPr="001B092E" w:rsidRDefault="008A46AC">
          <w:pPr>
            <w:pStyle w:val="a8"/>
          </w:pPr>
          <w:r w:rsidRPr="001B092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A46AC" w:rsidRPr="001B092E" w:rsidRDefault="009951E7" w:rsidP="001D0A65">
          <w:pPr>
            <w:pStyle w:val="11"/>
            <w:tabs>
              <w:tab w:val="left" w:pos="567"/>
              <w:tab w:val="right" w:leader="dot" w:pos="9345"/>
            </w:tabs>
            <w:rPr>
              <w:b/>
              <w:noProof/>
            </w:rPr>
          </w:pPr>
          <w:r w:rsidRPr="001B092E">
            <w:fldChar w:fldCharType="begin"/>
          </w:r>
          <w:r w:rsidR="008A46AC" w:rsidRPr="001B092E">
            <w:instrText xml:space="preserve"> TOC \o "1-3" \h \z \u </w:instrText>
          </w:r>
          <w:r w:rsidRPr="001B092E">
            <w:fldChar w:fldCharType="separate"/>
          </w:r>
          <w:hyperlink w:anchor="_Toc529047980" w:history="1">
            <w:r w:rsidR="008A46AC" w:rsidRPr="001B092E">
              <w:rPr>
                <w:rStyle w:val="a9"/>
                <w:b/>
                <w:noProof/>
              </w:rPr>
              <w:t>I.</w:t>
            </w:r>
            <w:r w:rsidR="008A46AC" w:rsidRPr="001B092E">
              <w:rPr>
                <w:b/>
                <w:noProof/>
              </w:rPr>
              <w:tab/>
            </w:r>
            <w:r w:rsidR="008A46AC" w:rsidRPr="001B092E">
              <w:rPr>
                <w:rStyle w:val="a9"/>
                <w:b/>
                <w:noProof/>
              </w:rPr>
              <w:t>Общие сведения об изделии</w:t>
            </w:r>
            <w:r w:rsidR="008A46AC" w:rsidRPr="001B092E">
              <w:rPr>
                <w:b/>
                <w:noProof/>
                <w:webHidden/>
              </w:rPr>
              <w:tab/>
            </w:r>
            <w:r w:rsidRPr="001B092E">
              <w:rPr>
                <w:b/>
                <w:noProof/>
                <w:webHidden/>
              </w:rPr>
              <w:fldChar w:fldCharType="begin"/>
            </w:r>
            <w:r w:rsidR="008A46AC" w:rsidRPr="001B092E">
              <w:rPr>
                <w:b/>
                <w:noProof/>
                <w:webHidden/>
              </w:rPr>
              <w:instrText xml:space="preserve"> PAGEREF _Toc529047980 \h </w:instrText>
            </w:r>
            <w:r w:rsidRPr="001B092E">
              <w:rPr>
                <w:b/>
                <w:noProof/>
                <w:webHidden/>
              </w:rPr>
            </w:r>
            <w:r w:rsidRPr="001B092E">
              <w:rPr>
                <w:b/>
                <w:noProof/>
                <w:webHidden/>
              </w:rPr>
              <w:fldChar w:fldCharType="separate"/>
            </w:r>
            <w:r w:rsidR="008A46AC" w:rsidRPr="001B092E">
              <w:rPr>
                <w:b/>
                <w:noProof/>
                <w:webHidden/>
              </w:rPr>
              <w:t>3</w:t>
            </w:r>
            <w:r w:rsidRPr="001B092E">
              <w:rPr>
                <w:b/>
                <w:noProof/>
                <w:webHidden/>
              </w:rPr>
              <w:fldChar w:fldCharType="end"/>
            </w:r>
          </w:hyperlink>
        </w:p>
        <w:p w:rsidR="008A46AC" w:rsidRPr="001B092E" w:rsidRDefault="00641AD4" w:rsidP="001D0A65">
          <w:pPr>
            <w:pStyle w:val="11"/>
            <w:tabs>
              <w:tab w:val="left" w:pos="567"/>
              <w:tab w:val="right" w:leader="dot" w:pos="9345"/>
            </w:tabs>
            <w:rPr>
              <w:b/>
              <w:noProof/>
            </w:rPr>
          </w:pPr>
          <w:hyperlink w:anchor="_Toc529047981" w:history="1">
            <w:r w:rsidR="008A46AC" w:rsidRPr="001B092E">
              <w:rPr>
                <w:rStyle w:val="a9"/>
                <w:b/>
                <w:noProof/>
              </w:rPr>
              <w:t>II.</w:t>
            </w:r>
            <w:r w:rsidR="008A46AC" w:rsidRPr="001B092E">
              <w:rPr>
                <w:b/>
                <w:noProof/>
              </w:rPr>
              <w:tab/>
            </w:r>
            <w:r w:rsidR="008A46AC" w:rsidRPr="001B092E">
              <w:rPr>
                <w:rStyle w:val="a9"/>
                <w:b/>
                <w:noProof/>
              </w:rPr>
              <w:t>Технические характеристики</w:t>
            </w:r>
            <w:r w:rsidR="008A46AC" w:rsidRPr="001B092E">
              <w:rPr>
                <w:b/>
                <w:noProof/>
                <w:webHidden/>
              </w:rPr>
              <w:tab/>
            </w:r>
            <w:r w:rsidR="009951E7" w:rsidRPr="001B092E">
              <w:rPr>
                <w:b/>
                <w:noProof/>
                <w:webHidden/>
              </w:rPr>
              <w:fldChar w:fldCharType="begin"/>
            </w:r>
            <w:r w:rsidR="008A46AC" w:rsidRPr="001B092E">
              <w:rPr>
                <w:b/>
                <w:noProof/>
                <w:webHidden/>
              </w:rPr>
              <w:instrText xml:space="preserve"> PAGEREF _Toc529047981 \h </w:instrText>
            </w:r>
            <w:r w:rsidR="009951E7" w:rsidRPr="001B092E">
              <w:rPr>
                <w:b/>
                <w:noProof/>
                <w:webHidden/>
              </w:rPr>
            </w:r>
            <w:r w:rsidR="009951E7" w:rsidRPr="001B092E">
              <w:rPr>
                <w:b/>
                <w:noProof/>
                <w:webHidden/>
              </w:rPr>
              <w:fldChar w:fldCharType="separate"/>
            </w:r>
            <w:r w:rsidR="008A46AC" w:rsidRPr="001B092E">
              <w:rPr>
                <w:b/>
                <w:noProof/>
                <w:webHidden/>
              </w:rPr>
              <w:t>3</w:t>
            </w:r>
            <w:r w:rsidR="009951E7" w:rsidRPr="001B092E">
              <w:rPr>
                <w:b/>
                <w:noProof/>
                <w:webHidden/>
              </w:rPr>
              <w:fldChar w:fldCharType="end"/>
            </w:r>
          </w:hyperlink>
        </w:p>
        <w:p w:rsidR="008A46AC" w:rsidRPr="001B092E" w:rsidRDefault="00641AD4" w:rsidP="001D0A65">
          <w:pPr>
            <w:pStyle w:val="11"/>
            <w:tabs>
              <w:tab w:val="left" w:pos="567"/>
              <w:tab w:val="left" w:pos="660"/>
              <w:tab w:val="right" w:leader="dot" w:pos="9345"/>
            </w:tabs>
            <w:rPr>
              <w:b/>
              <w:noProof/>
            </w:rPr>
          </w:pPr>
          <w:hyperlink w:anchor="_Toc529047982" w:history="1">
            <w:r w:rsidR="008A46AC" w:rsidRPr="001B092E">
              <w:rPr>
                <w:rStyle w:val="a9"/>
                <w:b/>
                <w:noProof/>
              </w:rPr>
              <w:t>III.</w:t>
            </w:r>
            <w:r w:rsidR="008A46AC" w:rsidRPr="001B092E">
              <w:rPr>
                <w:b/>
                <w:noProof/>
              </w:rPr>
              <w:tab/>
            </w:r>
            <w:r w:rsidR="008A46AC" w:rsidRPr="001B092E">
              <w:rPr>
                <w:rStyle w:val="a9"/>
                <w:b/>
                <w:noProof/>
              </w:rPr>
              <w:t>Руководство пользователя</w:t>
            </w:r>
            <w:r w:rsidR="008A46AC" w:rsidRPr="001B092E">
              <w:rPr>
                <w:b/>
                <w:noProof/>
                <w:webHidden/>
              </w:rPr>
              <w:tab/>
            </w:r>
            <w:r w:rsidR="009951E7" w:rsidRPr="001B092E">
              <w:rPr>
                <w:b/>
                <w:noProof/>
                <w:webHidden/>
              </w:rPr>
              <w:fldChar w:fldCharType="begin"/>
            </w:r>
            <w:r w:rsidR="008A46AC" w:rsidRPr="001B092E">
              <w:rPr>
                <w:b/>
                <w:noProof/>
                <w:webHidden/>
              </w:rPr>
              <w:instrText xml:space="preserve"> PAGEREF _Toc529047982 \h </w:instrText>
            </w:r>
            <w:r w:rsidR="009951E7" w:rsidRPr="001B092E">
              <w:rPr>
                <w:b/>
                <w:noProof/>
                <w:webHidden/>
              </w:rPr>
            </w:r>
            <w:r w:rsidR="009951E7" w:rsidRPr="001B092E">
              <w:rPr>
                <w:b/>
                <w:noProof/>
                <w:webHidden/>
              </w:rPr>
              <w:fldChar w:fldCharType="separate"/>
            </w:r>
            <w:r w:rsidR="008A46AC" w:rsidRPr="001B092E">
              <w:rPr>
                <w:b/>
                <w:noProof/>
                <w:webHidden/>
              </w:rPr>
              <w:t>4</w:t>
            </w:r>
            <w:r w:rsidR="009951E7" w:rsidRPr="001B092E">
              <w:rPr>
                <w:b/>
                <w:noProof/>
                <w:webHidden/>
              </w:rPr>
              <w:fldChar w:fldCharType="end"/>
            </w:r>
          </w:hyperlink>
        </w:p>
        <w:p w:rsidR="008A46AC" w:rsidRPr="001B092E" w:rsidRDefault="00641AD4" w:rsidP="001D0A65">
          <w:pPr>
            <w:pStyle w:val="11"/>
            <w:tabs>
              <w:tab w:val="left" w:pos="567"/>
              <w:tab w:val="left" w:pos="660"/>
              <w:tab w:val="right" w:leader="dot" w:pos="9345"/>
            </w:tabs>
            <w:rPr>
              <w:b/>
              <w:noProof/>
            </w:rPr>
          </w:pPr>
          <w:hyperlink w:anchor="_Toc529047983" w:history="1">
            <w:r w:rsidR="008A46AC" w:rsidRPr="001B092E">
              <w:rPr>
                <w:rStyle w:val="a9"/>
                <w:b/>
                <w:noProof/>
              </w:rPr>
              <w:t>IV.</w:t>
            </w:r>
            <w:r w:rsidR="008A46AC" w:rsidRPr="001B092E">
              <w:rPr>
                <w:b/>
                <w:noProof/>
              </w:rPr>
              <w:tab/>
            </w:r>
            <w:r w:rsidR="008A46AC" w:rsidRPr="001B092E">
              <w:rPr>
                <w:rStyle w:val="a9"/>
                <w:b/>
                <w:noProof/>
              </w:rPr>
              <w:t>Эксплуатация</w:t>
            </w:r>
            <w:r w:rsidR="008A46AC" w:rsidRPr="001B092E">
              <w:rPr>
                <w:b/>
                <w:noProof/>
                <w:webHidden/>
              </w:rPr>
              <w:tab/>
            </w:r>
            <w:r w:rsidR="009951E7" w:rsidRPr="001B092E">
              <w:rPr>
                <w:b/>
                <w:noProof/>
                <w:webHidden/>
              </w:rPr>
              <w:fldChar w:fldCharType="begin"/>
            </w:r>
            <w:r w:rsidR="008A46AC" w:rsidRPr="001B092E">
              <w:rPr>
                <w:b/>
                <w:noProof/>
                <w:webHidden/>
              </w:rPr>
              <w:instrText xml:space="preserve"> PAGEREF _Toc529047983 \h </w:instrText>
            </w:r>
            <w:r w:rsidR="009951E7" w:rsidRPr="001B092E">
              <w:rPr>
                <w:b/>
                <w:noProof/>
                <w:webHidden/>
              </w:rPr>
            </w:r>
            <w:r w:rsidR="009951E7" w:rsidRPr="001B092E">
              <w:rPr>
                <w:b/>
                <w:noProof/>
                <w:webHidden/>
              </w:rPr>
              <w:fldChar w:fldCharType="separate"/>
            </w:r>
            <w:r w:rsidR="008A46AC" w:rsidRPr="001B092E">
              <w:rPr>
                <w:b/>
                <w:noProof/>
                <w:webHidden/>
              </w:rPr>
              <w:t>4</w:t>
            </w:r>
            <w:r w:rsidR="009951E7" w:rsidRPr="001B092E">
              <w:rPr>
                <w:b/>
                <w:noProof/>
                <w:webHidden/>
              </w:rPr>
              <w:fldChar w:fldCharType="end"/>
            </w:r>
          </w:hyperlink>
        </w:p>
        <w:p w:rsidR="008A46AC" w:rsidRPr="001B092E" w:rsidRDefault="00641AD4" w:rsidP="001D0A65">
          <w:pPr>
            <w:pStyle w:val="11"/>
            <w:tabs>
              <w:tab w:val="left" w:pos="567"/>
              <w:tab w:val="right" w:leader="dot" w:pos="9345"/>
            </w:tabs>
            <w:rPr>
              <w:b/>
              <w:noProof/>
            </w:rPr>
          </w:pPr>
          <w:hyperlink w:anchor="_Toc529047984" w:history="1">
            <w:r w:rsidR="008A46AC" w:rsidRPr="001B092E">
              <w:rPr>
                <w:rStyle w:val="a9"/>
                <w:b/>
                <w:noProof/>
              </w:rPr>
              <w:t>V.</w:t>
            </w:r>
            <w:r w:rsidR="008A46AC" w:rsidRPr="001B092E">
              <w:rPr>
                <w:b/>
                <w:noProof/>
              </w:rPr>
              <w:tab/>
            </w:r>
            <w:r w:rsidR="008A46AC" w:rsidRPr="001B092E">
              <w:rPr>
                <w:rStyle w:val="a9"/>
                <w:b/>
                <w:noProof/>
              </w:rPr>
              <w:t>Установка счетчика-индикатора</w:t>
            </w:r>
            <w:r w:rsidR="008A46AC" w:rsidRPr="001B092E">
              <w:rPr>
                <w:b/>
                <w:noProof/>
                <w:webHidden/>
              </w:rPr>
              <w:tab/>
            </w:r>
            <w:r w:rsidR="009951E7" w:rsidRPr="001B092E">
              <w:rPr>
                <w:b/>
                <w:noProof/>
                <w:webHidden/>
              </w:rPr>
              <w:fldChar w:fldCharType="begin"/>
            </w:r>
            <w:r w:rsidR="008A46AC" w:rsidRPr="001B092E">
              <w:rPr>
                <w:b/>
                <w:noProof/>
                <w:webHidden/>
              </w:rPr>
              <w:instrText xml:space="preserve"> PAGEREF _Toc529047984 \h </w:instrText>
            </w:r>
            <w:r w:rsidR="009951E7" w:rsidRPr="001B092E">
              <w:rPr>
                <w:b/>
                <w:noProof/>
                <w:webHidden/>
              </w:rPr>
            </w:r>
            <w:r w:rsidR="009951E7" w:rsidRPr="001B092E">
              <w:rPr>
                <w:b/>
                <w:noProof/>
                <w:webHidden/>
              </w:rPr>
              <w:fldChar w:fldCharType="separate"/>
            </w:r>
            <w:r w:rsidR="008A46AC" w:rsidRPr="001B092E">
              <w:rPr>
                <w:b/>
                <w:noProof/>
                <w:webHidden/>
              </w:rPr>
              <w:t>5</w:t>
            </w:r>
            <w:r w:rsidR="009951E7" w:rsidRPr="001B092E">
              <w:rPr>
                <w:b/>
                <w:noProof/>
                <w:webHidden/>
              </w:rPr>
              <w:fldChar w:fldCharType="end"/>
            </w:r>
          </w:hyperlink>
        </w:p>
        <w:p w:rsidR="008A46AC" w:rsidRPr="001B092E" w:rsidRDefault="00641AD4" w:rsidP="001D0A65">
          <w:pPr>
            <w:pStyle w:val="11"/>
            <w:tabs>
              <w:tab w:val="left" w:pos="567"/>
              <w:tab w:val="left" w:pos="660"/>
              <w:tab w:val="right" w:leader="dot" w:pos="9345"/>
            </w:tabs>
            <w:rPr>
              <w:b/>
              <w:noProof/>
            </w:rPr>
          </w:pPr>
          <w:hyperlink w:anchor="_Toc529047985" w:history="1">
            <w:r w:rsidR="008A46AC" w:rsidRPr="001B092E">
              <w:rPr>
                <w:rStyle w:val="a9"/>
                <w:b/>
                <w:noProof/>
              </w:rPr>
              <w:t>VI.</w:t>
            </w:r>
            <w:r w:rsidR="008A46AC" w:rsidRPr="001B092E">
              <w:rPr>
                <w:b/>
                <w:noProof/>
              </w:rPr>
              <w:tab/>
            </w:r>
            <w:r w:rsidR="008A46AC" w:rsidRPr="001B092E">
              <w:rPr>
                <w:rStyle w:val="a9"/>
                <w:b/>
                <w:noProof/>
              </w:rPr>
              <w:t>Техническое обслуживание и моменты, которым следует уделить внимание</w:t>
            </w:r>
            <w:r w:rsidR="008A46AC" w:rsidRPr="001B092E">
              <w:rPr>
                <w:b/>
                <w:noProof/>
                <w:webHidden/>
              </w:rPr>
              <w:tab/>
            </w:r>
            <w:r w:rsidR="009951E7" w:rsidRPr="001B092E">
              <w:rPr>
                <w:b/>
                <w:noProof/>
                <w:webHidden/>
              </w:rPr>
              <w:fldChar w:fldCharType="begin"/>
            </w:r>
            <w:r w:rsidR="008A46AC" w:rsidRPr="001B092E">
              <w:rPr>
                <w:b/>
                <w:noProof/>
                <w:webHidden/>
              </w:rPr>
              <w:instrText xml:space="preserve"> PAGEREF _Toc529047985 \h </w:instrText>
            </w:r>
            <w:r w:rsidR="009951E7" w:rsidRPr="001B092E">
              <w:rPr>
                <w:b/>
                <w:noProof/>
                <w:webHidden/>
              </w:rPr>
            </w:r>
            <w:r w:rsidR="009951E7" w:rsidRPr="001B092E">
              <w:rPr>
                <w:b/>
                <w:noProof/>
                <w:webHidden/>
              </w:rPr>
              <w:fldChar w:fldCharType="separate"/>
            </w:r>
            <w:r w:rsidR="008A46AC" w:rsidRPr="001B092E">
              <w:rPr>
                <w:b/>
                <w:noProof/>
                <w:webHidden/>
              </w:rPr>
              <w:t>6</w:t>
            </w:r>
            <w:r w:rsidR="009951E7" w:rsidRPr="001B092E">
              <w:rPr>
                <w:b/>
                <w:noProof/>
                <w:webHidden/>
              </w:rPr>
              <w:fldChar w:fldCharType="end"/>
            </w:r>
          </w:hyperlink>
        </w:p>
        <w:p w:rsidR="008A46AC" w:rsidRPr="001B092E" w:rsidRDefault="00641AD4" w:rsidP="001D0A65">
          <w:pPr>
            <w:pStyle w:val="11"/>
            <w:tabs>
              <w:tab w:val="left" w:pos="567"/>
              <w:tab w:val="left" w:pos="660"/>
              <w:tab w:val="right" w:leader="dot" w:pos="9345"/>
            </w:tabs>
            <w:rPr>
              <w:b/>
              <w:noProof/>
            </w:rPr>
          </w:pPr>
          <w:hyperlink w:anchor="_Toc529047986" w:history="1">
            <w:r w:rsidR="008A46AC" w:rsidRPr="001B092E">
              <w:rPr>
                <w:rStyle w:val="a9"/>
                <w:b/>
                <w:noProof/>
              </w:rPr>
              <w:t>VII.</w:t>
            </w:r>
            <w:r w:rsidR="008A46AC" w:rsidRPr="001B092E">
              <w:rPr>
                <w:b/>
                <w:noProof/>
              </w:rPr>
              <w:tab/>
            </w:r>
            <w:r w:rsidR="008A46AC" w:rsidRPr="001B092E">
              <w:rPr>
                <w:rStyle w:val="a9"/>
                <w:b/>
                <w:noProof/>
              </w:rPr>
              <w:t>Электрическая блок-схема</w:t>
            </w:r>
            <w:r w:rsidR="008A46AC" w:rsidRPr="001B092E">
              <w:rPr>
                <w:b/>
                <w:noProof/>
                <w:webHidden/>
              </w:rPr>
              <w:tab/>
            </w:r>
            <w:r w:rsidR="009951E7" w:rsidRPr="001B092E">
              <w:rPr>
                <w:b/>
                <w:noProof/>
                <w:webHidden/>
              </w:rPr>
              <w:fldChar w:fldCharType="begin"/>
            </w:r>
            <w:r w:rsidR="008A46AC" w:rsidRPr="001B092E">
              <w:rPr>
                <w:b/>
                <w:noProof/>
                <w:webHidden/>
              </w:rPr>
              <w:instrText xml:space="preserve"> PAGEREF _Toc529047986 \h </w:instrText>
            </w:r>
            <w:r w:rsidR="009951E7" w:rsidRPr="001B092E">
              <w:rPr>
                <w:b/>
                <w:noProof/>
                <w:webHidden/>
              </w:rPr>
            </w:r>
            <w:r w:rsidR="009951E7" w:rsidRPr="001B092E">
              <w:rPr>
                <w:b/>
                <w:noProof/>
                <w:webHidden/>
              </w:rPr>
              <w:fldChar w:fldCharType="separate"/>
            </w:r>
            <w:r w:rsidR="008A46AC" w:rsidRPr="001B092E">
              <w:rPr>
                <w:b/>
                <w:noProof/>
                <w:webHidden/>
              </w:rPr>
              <w:t>7</w:t>
            </w:r>
            <w:r w:rsidR="009951E7" w:rsidRPr="001B092E">
              <w:rPr>
                <w:b/>
                <w:noProof/>
                <w:webHidden/>
              </w:rPr>
              <w:fldChar w:fldCharType="end"/>
            </w:r>
          </w:hyperlink>
        </w:p>
        <w:p w:rsidR="008A46AC" w:rsidRPr="001B092E" w:rsidRDefault="00641AD4" w:rsidP="001D0A65">
          <w:pPr>
            <w:pStyle w:val="11"/>
            <w:tabs>
              <w:tab w:val="left" w:pos="567"/>
              <w:tab w:val="left" w:pos="660"/>
              <w:tab w:val="right" w:leader="dot" w:pos="9345"/>
            </w:tabs>
            <w:rPr>
              <w:noProof/>
            </w:rPr>
          </w:pPr>
          <w:hyperlink w:anchor="_Toc529047987" w:history="1">
            <w:r w:rsidR="008A46AC" w:rsidRPr="001B092E">
              <w:rPr>
                <w:rStyle w:val="a9"/>
                <w:b/>
                <w:noProof/>
              </w:rPr>
              <w:t>VIII.</w:t>
            </w:r>
            <w:r w:rsidR="008A46AC" w:rsidRPr="001B092E">
              <w:rPr>
                <w:b/>
                <w:noProof/>
              </w:rPr>
              <w:tab/>
            </w:r>
            <w:r w:rsidR="008A46AC" w:rsidRPr="001B092E">
              <w:rPr>
                <w:rStyle w:val="a9"/>
                <w:b/>
                <w:noProof/>
              </w:rPr>
              <w:t>Схема расположения деталей и перечень деталей</w:t>
            </w:r>
            <w:r w:rsidR="008A46AC" w:rsidRPr="001B092E">
              <w:rPr>
                <w:b/>
                <w:noProof/>
                <w:webHidden/>
              </w:rPr>
              <w:tab/>
            </w:r>
            <w:r w:rsidR="009951E7" w:rsidRPr="001B092E">
              <w:rPr>
                <w:b/>
                <w:noProof/>
                <w:webHidden/>
              </w:rPr>
              <w:fldChar w:fldCharType="begin"/>
            </w:r>
            <w:r w:rsidR="008A46AC" w:rsidRPr="001B092E">
              <w:rPr>
                <w:b/>
                <w:noProof/>
                <w:webHidden/>
              </w:rPr>
              <w:instrText xml:space="preserve"> PAGEREF _Toc529047987 \h </w:instrText>
            </w:r>
            <w:r w:rsidR="009951E7" w:rsidRPr="001B092E">
              <w:rPr>
                <w:b/>
                <w:noProof/>
                <w:webHidden/>
              </w:rPr>
            </w:r>
            <w:r w:rsidR="009951E7" w:rsidRPr="001B092E">
              <w:rPr>
                <w:b/>
                <w:noProof/>
                <w:webHidden/>
              </w:rPr>
              <w:fldChar w:fldCharType="separate"/>
            </w:r>
            <w:r w:rsidR="008A46AC" w:rsidRPr="001B092E">
              <w:rPr>
                <w:b/>
                <w:noProof/>
                <w:webHidden/>
              </w:rPr>
              <w:t>11</w:t>
            </w:r>
            <w:r w:rsidR="009951E7" w:rsidRPr="001B092E">
              <w:rPr>
                <w:b/>
                <w:noProof/>
                <w:webHidden/>
              </w:rPr>
              <w:fldChar w:fldCharType="end"/>
            </w:r>
          </w:hyperlink>
        </w:p>
        <w:p w:rsidR="008A46AC" w:rsidRPr="001B092E" w:rsidRDefault="009951E7">
          <w:r w:rsidRPr="001B092E">
            <w:fldChar w:fldCharType="end"/>
          </w:r>
        </w:p>
      </w:sdtContent>
    </w:sdt>
    <w:p w:rsidR="0060058B" w:rsidRPr="001B092E" w:rsidRDefault="0060058B">
      <w:pPr>
        <w:spacing w:after="200" w:line="276" w:lineRule="auto"/>
        <w:jc w:val="left"/>
        <w:rPr>
          <w:rFonts w:cs="Times New Roman"/>
          <w:szCs w:val="24"/>
        </w:rPr>
      </w:pPr>
      <w:r w:rsidRPr="001B092E">
        <w:rPr>
          <w:rFonts w:cs="Times New Roman"/>
          <w:szCs w:val="24"/>
        </w:rPr>
        <w:br w:type="page"/>
      </w:r>
    </w:p>
    <w:p w:rsidR="0060058B" w:rsidRPr="001B092E" w:rsidRDefault="0060058B" w:rsidP="0060058B">
      <w:pPr>
        <w:pStyle w:val="1"/>
        <w:numPr>
          <w:ilvl w:val="0"/>
          <w:numId w:val="2"/>
        </w:numPr>
        <w:ind w:left="567" w:hanging="567"/>
      </w:pPr>
      <w:bookmarkStart w:id="0" w:name="_Toc529047980"/>
      <w:r w:rsidRPr="001B092E">
        <w:lastRenderedPageBreak/>
        <w:t>Общие сведения об изделии</w:t>
      </w:r>
      <w:bookmarkEnd w:id="0"/>
    </w:p>
    <w:p w:rsidR="0060058B" w:rsidRPr="00641AD4" w:rsidRDefault="0060058B" w:rsidP="0060058B">
      <w:pPr>
        <w:rPr>
          <w:rFonts w:cs="Times New Roman"/>
          <w:szCs w:val="24"/>
        </w:rPr>
      </w:pPr>
    </w:p>
    <w:p w:rsidR="0060058B" w:rsidRPr="001B092E" w:rsidRDefault="0060058B" w:rsidP="0060058B">
      <w:pPr>
        <w:rPr>
          <w:rFonts w:cs="Times New Roman"/>
          <w:szCs w:val="24"/>
        </w:rPr>
      </w:pPr>
      <w:r w:rsidRPr="001B092E">
        <w:rPr>
          <w:rFonts w:cs="Times New Roman"/>
          <w:szCs w:val="24"/>
        </w:rPr>
        <w:t>Данный трубогибочный станок представляет собой устройство с электромеханическим приводом, предназначенное для особых целей. Используя адаптируемую деформацию металлических материалов, устройство может выполнять дугообразный изгиб металлических труб. Станок, требуемый на сегодняшний день в сфере декора, может широко использоваться в таких областях, как архитектура, декор, меблировка и городское озеленение. Станок может управляться путем нажатия отдельных компонентов и одновременно может управляться в полуавтоматическом режиме под управлением оптико-электрического кодирующего устройства, что подходит для массового производства. Такие особенности, как простота конструкции, легкость эксплуатации, энергосбережение и высокая эффективность</w:t>
      </w:r>
      <w:r w:rsidR="00DB3D47">
        <w:rPr>
          <w:rFonts w:cs="Times New Roman"/>
          <w:szCs w:val="24"/>
        </w:rPr>
        <w:t>,</w:t>
      </w:r>
      <w:r w:rsidRPr="001B092E">
        <w:rPr>
          <w:rFonts w:cs="Times New Roman"/>
          <w:szCs w:val="24"/>
        </w:rPr>
        <w:t xml:space="preserve"> делают станок идеальным д</w:t>
      </w:r>
      <w:r w:rsidRPr="00DB3D47">
        <w:rPr>
          <w:rFonts w:cs="Times New Roman"/>
          <w:szCs w:val="24"/>
        </w:rPr>
        <w:t>ля гибки труб.</w:t>
      </w:r>
    </w:p>
    <w:p w:rsidR="0060058B" w:rsidRPr="001B092E" w:rsidRDefault="0060058B" w:rsidP="0060058B">
      <w:pPr>
        <w:rPr>
          <w:rFonts w:cs="Times New Roman"/>
          <w:szCs w:val="24"/>
        </w:rPr>
      </w:pPr>
    </w:p>
    <w:p w:rsidR="0060058B" w:rsidRPr="001B092E" w:rsidRDefault="0060058B" w:rsidP="0060058B">
      <w:pPr>
        <w:pStyle w:val="1"/>
        <w:numPr>
          <w:ilvl w:val="0"/>
          <w:numId w:val="2"/>
        </w:numPr>
        <w:ind w:left="567" w:hanging="567"/>
        <w:rPr>
          <w:b w:val="0"/>
          <w:sz w:val="24"/>
          <w:szCs w:val="24"/>
        </w:rPr>
      </w:pPr>
      <w:bookmarkStart w:id="1" w:name="_Toc529047981"/>
      <w:r w:rsidRPr="001B092E">
        <w:t>Технические характеристики</w:t>
      </w:r>
      <w:bookmarkEnd w:id="1"/>
    </w:p>
    <w:p w:rsidR="0060058B" w:rsidRPr="001B092E" w:rsidRDefault="0060058B" w:rsidP="006005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F17555" w:rsidRPr="001B092E" w:rsidTr="00F17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000000" w:fill="auto"/>
          </w:tcPr>
          <w:p w:rsidR="00F17555" w:rsidRPr="001B092E" w:rsidRDefault="00F17555" w:rsidP="00F17555">
            <w:pPr>
              <w:spacing w:before="120" w:after="120"/>
              <w:jc w:val="center"/>
            </w:pPr>
            <w:r w:rsidRPr="001B092E">
              <w:t>Характеристика</w:t>
            </w:r>
          </w:p>
        </w:tc>
        <w:tc>
          <w:tcPr>
            <w:tcW w:w="4218" w:type="dxa"/>
            <w:shd w:val="clear" w:color="000000" w:fill="auto"/>
          </w:tcPr>
          <w:p w:rsidR="00F17555" w:rsidRPr="001B092E" w:rsidRDefault="00F17555" w:rsidP="00F17555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092E">
              <w:t>Технические параметры</w:t>
            </w:r>
          </w:p>
        </w:tc>
      </w:tr>
      <w:tr w:rsidR="00F17555" w:rsidRPr="001B092E" w:rsidTr="00F17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F17555" w:rsidRPr="001B092E" w:rsidRDefault="00F17555" w:rsidP="00F17555">
            <w:pPr>
              <w:spacing w:before="120" w:after="120"/>
              <w:jc w:val="center"/>
            </w:pPr>
            <w:r w:rsidRPr="001B092E">
              <w:t>Макс. размер обрабатываемых материалов</w:t>
            </w:r>
          </w:p>
        </w:tc>
        <w:tc>
          <w:tcPr>
            <w:tcW w:w="4218" w:type="dxa"/>
          </w:tcPr>
          <w:p w:rsidR="00F17555" w:rsidRPr="001B092E" w:rsidRDefault="00F17555" w:rsidP="00F1755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92E">
              <w:t>Ø 38,1</w:t>
            </w:r>
          </w:p>
        </w:tc>
      </w:tr>
      <w:tr w:rsidR="00F17555" w:rsidRPr="001B092E" w:rsidTr="00F17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F17555" w:rsidRPr="001B092E" w:rsidRDefault="00F17555" w:rsidP="00F17555">
            <w:pPr>
              <w:spacing w:before="120" w:after="120"/>
              <w:jc w:val="center"/>
            </w:pPr>
            <w:r w:rsidRPr="001B092E">
              <w:t>Максимальный угол изгиба</w:t>
            </w:r>
          </w:p>
        </w:tc>
        <w:tc>
          <w:tcPr>
            <w:tcW w:w="4218" w:type="dxa"/>
          </w:tcPr>
          <w:p w:rsidR="00F17555" w:rsidRPr="001B092E" w:rsidRDefault="00F17555" w:rsidP="00F1755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92E">
              <w:t>180º</w:t>
            </w:r>
          </w:p>
        </w:tc>
      </w:tr>
      <w:tr w:rsidR="00F17555" w:rsidRPr="001B092E" w:rsidTr="00F17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F17555" w:rsidRPr="001B092E" w:rsidRDefault="00F17555" w:rsidP="00F17555">
            <w:pPr>
              <w:spacing w:before="120" w:after="120"/>
              <w:jc w:val="center"/>
            </w:pPr>
            <w:r w:rsidRPr="001B092E">
              <w:t>Наружный диаметр, мм</w:t>
            </w:r>
          </w:p>
        </w:tc>
        <w:tc>
          <w:tcPr>
            <w:tcW w:w="4218" w:type="dxa"/>
          </w:tcPr>
          <w:p w:rsidR="00F17555" w:rsidRPr="001B092E" w:rsidRDefault="00F17555" w:rsidP="001B092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92E">
              <w:t xml:space="preserve">16 </w:t>
            </w:r>
            <w:r w:rsidR="001B092E">
              <w:t>-</w:t>
            </w:r>
            <w:r w:rsidR="001B092E" w:rsidRPr="001B092E">
              <w:t xml:space="preserve"> </w:t>
            </w:r>
            <w:r w:rsidRPr="001B092E">
              <w:t>40</w:t>
            </w:r>
          </w:p>
        </w:tc>
      </w:tr>
      <w:tr w:rsidR="00F17555" w:rsidRPr="001B092E" w:rsidTr="00F17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F17555" w:rsidRPr="001B092E" w:rsidRDefault="00F17555" w:rsidP="00F17555">
            <w:pPr>
              <w:spacing w:before="120" w:after="120"/>
              <w:jc w:val="center"/>
            </w:pPr>
            <w:r w:rsidRPr="001B092E">
              <w:t>Толщина, мм</w:t>
            </w:r>
          </w:p>
        </w:tc>
        <w:tc>
          <w:tcPr>
            <w:tcW w:w="4218" w:type="dxa"/>
          </w:tcPr>
          <w:p w:rsidR="00F17555" w:rsidRPr="001B092E" w:rsidRDefault="00F17555" w:rsidP="001B092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92E">
              <w:t xml:space="preserve">1 </w:t>
            </w:r>
            <w:r w:rsidR="001B092E">
              <w:t>-</w:t>
            </w:r>
            <w:r w:rsidR="001B092E" w:rsidRPr="001B092E">
              <w:t xml:space="preserve"> </w:t>
            </w:r>
            <w:r w:rsidRPr="001B092E">
              <w:t>3</w:t>
            </w:r>
          </w:p>
        </w:tc>
      </w:tr>
      <w:tr w:rsidR="00F17555" w:rsidRPr="001B092E" w:rsidTr="00F17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F17555" w:rsidRPr="001B092E" w:rsidRDefault="00F17555" w:rsidP="00F17555">
            <w:pPr>
              <w:spacing w:before="120" w:after="120"/>
              <w:jc w:val="center"/>
            </w:pPr>
            <w:r w:rsidRPr="001B092E">
              <w:t>Радиус изгиба, мм</w:t>
            </w:r>
          </w:p>
        </w:tc>
        <w:tc>
          <w:tcPr>
            <w:tcW w:w="4218" w:type="dxa"/>
          </w:tcPr>
          <w:p w:rsidR="00F17555" w:rsidRPr="001B092E" w:rsidRDefault="00F17555" w:rsidP="00F1755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92E">
              <w:t>D×3/4</w:t>
            </w:r>
          </w:p>
        </w:tc>
      </w:tr>
      <w:tr w:rsidR="00F17555" w:rsidRPr="001B092E" w:rsidTr="00F17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F17555" w:rsidRPr="001B092E" w:rsidRDefault="00F17555" w:rsidP="00F17555">
            <w:pPr>
              <w:spacing w:before="120" w:after="120"/>
              <w:jc w:val="center"/>
            </w:pPr>
            <w:r w:rsidRPr="001B092E">
              <w:t>Мощность электродвигателя, кВт</w:t>
            </w:r>
          </w:p>
        </w:tc>
        <w:tc>
          <w:tcPr>
            <w:tcW w:w="4218" w:type="dxa"/>
          </w:tcPr>
          <w:p w:rsidR="00F17555" w:rsidRPr="001B092E" w:rsidRDefault="00F17555" w:rsidP="00F1755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92E">
              <w:t>1,5</w:t>
            </w:r>
          </w:p>
        </w:tc>
      </w:tr>
      <w:tr w:rsidR="00F17555" w:rsidRPr="001B092E" w:rsidTr="00F17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F17555" w:rsidRPr="001B092E" w:rsidRDefault="00F17555" w:rsidP="00F17555">
            <w:pPr>
              <w:spacing w:before="120" w:after="120"/>
              <w:jc w:val="center"/>
            </w:pPr>
            <w:r w:rsidRPr="001B092E">
              <w:t>Габаритные размеры (Д×Ш×В), мм</w:t>
            </w:r>
          </w:p>
        </w:tc>
        <w:tc>
          <w:tcPr>
            <w:tcW w:w="4218" w:type="dxa"/>
          </w:tcPr>
          <w:p w:rsidR="00F17555" w:rsidRPr="001B092E" w:rsidRDefault="00F17555" w:rsidP="00F1755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92E">
              <w:t>960×610×122</w:t>
            </w:r>
          </w:p>
        </w:tc>
      </w:tr>
      <w:tr w:rsidR="00F17555" w:rsidRPr="001B092E" w:rsidTr="00F17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F17555" w:rsidRPr="001B092E" w:rsidRDefault="00F17555" w:rsidP="00F17555">
            <w:pPr>
              <w:spacing w:before="120" w:after="120"/>
              <w:jc w:val="center"/>
            </w:pPr>
            <w:r w:rsidRPr="001B092E">
              <w:t>Масса нетто, кг</w:t>
            </w:r>
          </w:p>
        </w:tc>
        <w:tc>
          <w:tcPr>
            <w:tcW w:w="4218" w:type="dxa"/>
          </w:tcPr>
          <w:p w:rsidR="00F17555" w:rsidRPr="001B092E" w:rsidRDefault="00F17555" w:rsidP="00F1755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92E">
              <w:t>290</w:t>
            </w:r>
          </w:p>
        </w:tc>
      </w:tr>
      <w:tr w:rsidR="00F17555" w:rsidRPr="001B092E" w:rsidTr="00F17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:rsidR="00F17555" w:rsidRPr="001B092E" w:rsidRDefault="00F17555" w:rsidP="00F17555">
            <w:pPr>
              <w:spacing w:before="120" w:after="120"/>
              <w:jc w:val="center"/>
            </w:pPr>
            <w:r w:rsidRPr="001B092E">
              <w:t>Масса брутто, кг</w:t>
            </w:r>
          </w:p>
        </w:tc>
        <w:tc>
          <w:tcPr>
            <w:tcW w:w="4218" w:type="dxa"/>
          </w:tcPr>
          <w:p w:rsidR="00F17555" w:rsidRPr="001B092E" w:rsidRDefault="00F17555" w:rsidP="00F1755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92E">
              <w:t>330</w:t>
            </w:r>
          </w:p>
        </w:tc>
      </w:tr>
    </w:tbl>
    <w:p w:rsidR="00F17555" w:rsidRPr="001B092E" w:rsidRDefault="00F17555" w:rsidP="0060058B"/>
    <w:p w:rsidR="00F17555" w:rsidRPr="001B092E" w:rsidRDefault="00F17555">
      <w:pPr>
        <w:spacing w:after="200" w:line="276" w:lineRule="auto"/>
        <w:jc w:val="left"/>
      </w:pPr>
      <w:r w:rsidRPr="001B092E">
        <w:br w:type="page"/>
      </w:r>
    </w:p>
    <w:p w:rsidR="00E0108E" w:rsidRPr="001B092E" w:rsidRDefault="00E0108E" w:rsidP="00E0108E">
      <w:pPr>
        <w:pStyle w:val="1"/>
        <w:numPr>
          <w:ilvl w:val="0"/>
          <w:numId w:val="2"/>
        </w:numPr>
        <w:ind w:left="567" w:hanging="567"/>
      </w:pPr>
      <w:bookmarkStart w:id="2" w:name="_Toc529047982"/>
      <w:r w:rsidRPr="001B092E">
        <w:lastRenderedPageBreak/>
        <w:t>Руководство пользователя</w:t>
      </w:r>
      <w:bookmarkEnd w:id="2"/>
    </w:p>
    <w:p w:rsidR="00E0108E" w:rsidRPr="00641AD4" w:rsidRDefault="00E0108E" w:rsidP="00E0108E"/>
    <w:p w:rsidR="00E0108E" w:rsidRPr="001B092E" w:rsidRDefault="00E0108E" w:rsidP="00E0108E">
      <w:pPr>
        <w:rPr>
          <w:b/>
        </w:rPr>
      </w:pPr>
      <w:r w:rsidRPr="001B092E">
        <w:rPr>
          <w:b/>
        </w:rPr>
        <w:t>Подготовка перед эксплуатацией</w:t>
      </w:r>
    </w:p>
    <w:p w:rsidR="00E0108E" w:rsidRPr="00641AD4" w:rsidRDefault="00E0108E" w:rsidP="00E0108E"/>
    <w:p w:rsidR="00E0108E" w:rsidRPr="001B092E" w:rsidRDefault="00E0108E" w:rsidP="007C2A8B">
      <w:pPr>
        <w:pStyle w:val="a7"/>
        <w:numPr>
          <w:ilvl w:val="0"/>
          <w:numId w:val="3"/>
        </w:numPr>
        <w:tabs>
          <w:tab w:val="left" w:pos="426"/>
        </w:tabs>
        <w:ind w:left="0" w:firstLine="0"/>
      </w:pPr>
      <w:r w:rsidRPr="001B092E">
        <w:t>Перед отправкой станок прошел серию необходимых испытаний. Просто закрепите станок на гладкой ровной поверхности.</w:t>
      </w:r>
    </w:p>
    <w:p w:rsidR="00E0108E" w:rsidRPr="001B092E" w:rsidRDefault="00E0108E" w:rsidP="007C2A8B">
      <w:pPr>
        <w:tabs>
          <w:tab w:val="left" w:pos="426"/>
        </w:tabs>
      </w:pPr>
    </w:p>
    <w:p w:rsidR="00E0108E" w:rsidRPr="001B092E" w:rsidRDefault="00E0108E" w:rsidP="007C2A8B">
      <w:pPr>
        <w:pStyle w:val="a7"/>
        <w:numPr>
          <w:ilvl w:val="0"/>
          <w:numId w:val="3"/>
        </w:numPr>
        <w:tabs>
          <w:tab w:val="left" w:pos="426"/>
        </w:tabs>
        <w:ind w:left="0" w:firstLine="0"/>
      </w:pPr>
      <w:r w:rsidRPr="001B092E">
        <w:t>Очистка</w:t>
      </w:r>
    </w:p>
    <w:p w:rsidR="00E0108E" w:rsidRPr="001B092E" w:rsidRDefault="00E0108E" w:rsidP="007C2A8B">
      <w:pPr>
        <w:tabs>
          <w:tab w:val="left" w:pos="426"/>
        </w:tabs>
      </w:pPr>
      <w:r w:rsidRPr="001B092E">
        <w:t>Убедитесь, что все части станка находится в рабочем состоянии, убрав все находящиеся поблизости предметы, что обеспечит правильную работу станка.</w:t>
      </w:r>
    </w:p>
    <w:p w:rsidR="00E0108E" w:rsidRPr="001B092E" w:rsidRDefault="00E0108E" w:rsidP="007C2A8B">
      <w:pPr>
        <w:tabs>
          <w:tab w:val="left" w:pos="426"/>
        </w:tabs>
      </w:pPr>
    </w:p>
    <w:p w:rsidR="00E0108E" w:rsidRPr="001B092E" w:rsidRDefault="00E0108E" w:rsidP="007C2A8B">
      <w:pPr>
        <w:pStyle w:val="a7"/>
        <w:numPr>
          <w:ilvl w:val="0"/>
          <w:numId w:val="3"/>
        </w:numPr>
        <w:tabs>
          <w:tab w:val="left" w:pos="426"/>
        </w:tabs>
        <w:ind w:left="0" w:firstLine="0"/>
      </w:pPr>
      <w:r w:rsidRPr="001B092E">
        <w:t>Добавьте в редуктор моторное масло № 30 и убедитесь, что станок смазан надлежащим образом.</w:t>
      </w:r>
    </w:p>
    <w:p w:rsidR="00E0108E" w:rsidRPr="001B092E" w:rsidRDefault="00E0108E" w:rsidP="007C2A8B">
      <w:pPr>
        <w:tabs>
          <w:tab w:val="left" w:pos="426"/>
        </w:tabs>
      </w:pPr>
    </w:p>
    <w:p w:rsidR="00E0108E" w:rsidRPr="001B092E" w:rsidRDefault="00E0108E" w:rsidP="007C2A8B">
      <w:pPr>
        <w:pStyle w:val="a7"/>
        <w:numPr>
          <w:ilvl w:val="0"/>
          <w:numId w:val="3"/>
        </w:numPr>
        <w:tabs>
          <w:tab w:val="left" w:pos="426"/>
        </w:tabs>
        <w:ind w:left="0" w:firstLine="0"/>
      </w:pPr>
      <w:r w:rsidRPr="001B092E">
        <w:t>Для обеспечения надежного заземления электропроводку должен прокладывать только квалифицированный специалист.</w:t>
      </w:r>
    </w:p>
    <w:p w:rsidR="00E0108E" w:rsidRPr="001B092E" w:rsidRDefault="00E0108E" w:rsidP="007C2A8B">
      <w:pPr>
        <w:tabs>
          <w:tab w:val="left" w:pos="426"/>
        </w:tabs>
      </w:pPr>
    </w:p>
    <w:p w:rsidR="00E0108E" w:rsidRPr="00641AD4" w:rsidRDefault="00E0108E" w:rsidP="007C2A8B">
      <w:pPr>
        <w:pStyle w:val="a7"/>
        <w:numPr>
          <w:ilvl w:val="0"/>
          <w:numId w:val="3"/>
        </w:numPr>
        <w:tabs>
          <w:tab w:val="left" w:pos="426"/>
        </w:tabs>
        <w:ind w:left="0" w:firstLine="0"/>
      </w:pPr>
      <w:r w:rsidRPr="001B092E">
        <w:t>Каждый раз подбирайте и используйте подходящие гибочные матрицы в соответствии с техническими характеристиками заготовок. Запрещается перегружать станок.</w:t>
      </w:r>
    </w:p>
    <w:p w:rsidR="00E0108E" w:rsidRPr="00641AD4" w:rsidRDefault="00E0108E" w:rsidP="00E0108E"/>
    <w:p w:rsidR="00E0108E" w:rsidRPr="00641AD4" w:rsidRDefault="00E0108E" w:rsidP="00E0108E"/>
    <w:p w:rsidR="00E0108E" w:rsidRPr="001B092E" w:rsidRDefault="00E0108E" w:rsidP="00E0108E">
      <w:pPr>
        <w:pStyle w:val="1"/>
        <w:ind w:left="567" w:hanging="567"/>
      </w:pPr>
      <w:bookmarkStart w:id="3" w:name="_Toc529047983"/>
      <w:r w:rsidRPr="001B092E">
        <w:t>IV.</w:t>
      </w:r>
      <w:r w:rsidRPr="001B092E">
        <w:tab/>
        <w:t>Эксплуатация</w:t>
      </w:r>
      <w:bookmarkEnd w:id="3"/>
    </w:p>
    <w:p w:rsidR="00E0108E" w:rsidRPr="00641AD4" w:rsidRDefault="00E0108E" w:rsidP="00E0108E"/>
    <w:p w:rsidR="00E0108E" w:rsidRPr="001B092E" w:rsidRDefault="00E0108E" w:rsidP="00E0108E">
      <w:pPr>
        <w:tabs>
          <w:tab w:val="left" w:pos="426"/>
        </w:tabs>
      </w:pPr>
      <w:r w:rsidRPr="001B092E">
        <w:t>(1)</w:t>
      </w:r>
      <w:r w:rsidRPr="001B092E">
        <w:tab/>
        <w:t>Установите индикатор градуировки в ноль, выполнив подачу вперед до его остановки, а затем назад до возврата в «0».</w:t>
      </w:r>
    </w:p>
    <w:p w:rsidR="00E0108E" w:rsidRPr="001B092E" w:rsidRDefault="00E0108E" w:rsidP="00E0108E">
      <w:pPr>
        <w:tabs>
          <w:tab w:val="left" w:pos="426"/>
        </w:tabs>
      </w:pPr>
    </w:p>
    <w:p w:rsidR="00E0108E" w:rsidRPr="001B092E" w:rsidRDefault="00E0108E" w:rsidP="00E0108E">
      <w:pPr>
        <w:tabs>
          <w:tab w:val="left" w:pos="426"/>
        </w:tabs>
      </w:pPr>
      <w:r w:rsidRPr="001B092E">
        <w:t>(2)</w:t>
      </w:r>
      <w:r w:rsidRPr="001B092E">
        <w:tab/>
        <w:t>Установите соответствующие гибочные матрицы, противодеформационные матрицы и блок протягивания.</w:t>
      </w:r>
    </w:p>
    <w:p w:rsidR="00E0108E" w:rsidRPr="001B092E" w:rsidRDefault="00E0108E" w:rsidP="00E0108E">
      <w:pPr>
        <w:tabs>
          <w:tab w:val="left" w:pos="426"/>
        </w:tabs>
      </w:pPr>
    </w:p>
    <w:p w:rsidR="00E0108E" w:rsidRPr="001B092E" w:rsidRDefault="00E0108E" w:rsidP="00E0108E">
      <w:pPr>
        <w:tabs>
          <w:tab w:val="left" w:pos="426"/>
        </w:tabs>
      </w:pPr>
      <w:r w:rsidRPr="001B092E">
        <w:t>(3)</w:t>
      </w:r>
      <w:r w:rsidRPr="001B092E">
        <w:tab/>
        <w:t>Установите изгибаемую трубу между двумя матрицами и переместите ходовой винт, чтобы зажать заготовку.</w:t>
      </w:r>
    </w:p>
    <w:p w:rsidR="00E0108E" w:rsidRPr="001B092E" w:rsidRDefault="00E0108E">
      <w:pPr>
        <w:spacing w:after="200" w:line="276" w:lineRule="auto"/>
        <w:jc w:val="left"/>
      </w:pPr>
      <w:r w:rsidRPr="001B092E">
        <w:br w:type="page"/>
      </w:r>
    </w:p>
    <w:p w:rsidR="00E0108E" w:rsidRPr="001B092E" w:rsidRDefault="007C2A8B" w:rsidP="007C2A8B">
      <w:pPr>
        <w:pStyle w:val="1"/>
      </w:pPr>
      <w:bookmarkStart w:id="4" w:name="_Toc529047984"/>
      <w:r w:rsidRPr="001B092E">
        <w:lastRenderedPageBreak/>
        <w:t>V.</w:t>
      </w:r>
      <w:r w:rsidRPr="001B092E">
        <w:tab/>
      </w:r>
      <w:r w:rsidR="00E0108E" w:rsidRPr="001B092E">
        <w:t>Установка счетчика-индикатора</w:t>
      </w:r>
      <w:bookmarkEnd w:id="4"/>
    </w:p>
    <w:p w:rsidR="007C2A8B" w:rsidRPr="001B092E" w:rsidRDefault="007C2A8B" w:rsidP="00E0108E"/>
    <w:p w:rsidR="00E0108E" w:rsidRPr="001B092E" w:rsidRDefault="00E0108E" w:rsidP="008A539E">
      <w:pPr>
        <w:tabs>
          <w:tab w:val="left" w:pos="426"/>
        </w:tabs>
      </w:pPr>
      <w:r w:rsidRPr="001B092E">
        <w:t>(1)</w:t>
      </w:r>
      <w:r w:rsidRPr="001B092E">
        <w:tab/>
        <w:t>Требуемый угол задается счетчиком-индикатором. Например, если угол изгиба должен составлять 90º, то счетчик-индикатор должен быть установлен на 90º.</w:t>
      </w:r>
    </w:p>
    <w:p w:rsidR="007C2A8B" w:rsidRPr="001B092E" w:rsidRDefault="007C2A8B" w:rsidP="008A539E">
      <w:pPr>
        <w:tabs>
          <w:tab w:val="left" w:pos="426"/>
        </w:tabs>
      </w:pPr>
    </w:p>
    <w:p w:rsidR="00E0108E" w:rsidRPr="001B092E" w:rsidRDefault="00E0108E" w:rsidP="008A539E">
      <w:pPr>
        <w:tabs>
          <w:tab w:val="left" w:pos="426"/>
        </w:tabs>
      </w:pPr>
      <w:r w:rsidRPr="001B092E">
        <w:t>(2)</w:t>
      </w:r>
      <w:r w:rsidRPr="001B092E">
        <w:tab/>
        <w:t>Нажмите и удерживайте кнопку (или педаль) изгиба с подачей вперед, пока гибочная матрица не достигнет необходимого угла и не остановится автоматически, п</w:t>
      </w:r>
      <w:r w:rsidR="007C2A8B" w:rsidRPr="001B092E">
        <w:t>осле чего изгиб будет завершен.</w:t>
      </w:r>
    </w:p>
    <w:p w:rsidR="007C2A8B" w:rsidRPr="001B092E" w:rsidRDefault="007C2A8B" w:rsidP="008A539E">
      <w:pPr>
        <w:tabs>
          <w:tab w:val="left" w:pos="426"/>
        </w:tabs>
      </w:pPr>
    </w:p>
    <w:p w:rsidR="00E0108E" w:rsidRPr="001B092E" w:rsidRDefault="00E0108E" w:rsidP="008A539E">
      <w:pPr>
        <w:tabs>
          <w:tab w:val="left" w:pos="426"/>
        </w:tabs>
      </w:pPr>
      <w:r w:rsidRPr="001B092E">
        <w:t>(3)</w:t>
      </w:r>
      <w:r w:rsidRPr="001B092E">
        <w:tab/>
        <w:t xml:space="preserve">Ослабьте зажимное устройство и вытащите заготовку. Нажмите кнопку или педаль возврата гибочной матрицы, чтобы восстановить основное состояние станка. </w:t>
      </w:r>
      <w:r w:rsidRPr="001B092E">
        <w:rPr>
          <w:rFonts w:ascii="MS Gothic" w:eastAsia="MS Gothic" w:hAnsi="MS Gothic" w:cs="MS Gothic"/>
        </w:rPr>
        <w:t>按</w:t>
      </w:r>
      <w:r w:rsidRPr="001B092E">
        <w:t xml:space="preserve"> </w:t>
      </w:r>
      <w:r w:rsidR="001B092E">
        <w:t>–</w:t>
      </w:r>
      <w:r w:rsidRPr="001B092E">
        <w:t xml:space="preserve"> кнопка возв</w:t>
      </w:r>
      <w:r w:rsidR="007C2A8B" w:rsidRPr="001B092E">
        <w:t>рата назад</w:t>
      </w:r>
    </w:p>
    <w:p w:rsidR="007C2A8B" w:rsidRPr="001B092E" w:rsidRDefault="007C2A8B" w:rsidP="00E0108E"/>
    <w:p w:rsidR="00E0108E" w:rsidRPr="00641AD4" w:rsidRDefault="00E0108E" w:rsidP="00E0108E">
      <w:pPr>
        <w:rPr>
          <w:b/>
        </w:rPr>
      </w:pPr>
      <w:r w:rsidRPr="001B092E">
        <w:rPr>
          <w:b/>
        </w:rPr>
        <w:t xml:space="preserve">Процедура </w:t>
      </w:r>
      <w:r w:rsidR="007C2A8B" w:rsidRPr="001B092E">
        <w:rPr>
          <w:b/>
        </w:rPr>
        <w:t>установки счетчика-индикатора</w:t>
      </w:r>
    </w:p>
    <w:p w:rsidR="007C2A8B" w:rsidRPr="00641AD4" w:rsidRDefault="007C2A8B" w:rsidP="00E0108E"/>
    <w:p w:rsidR="00E0108E" w:rsidRPr="001B092E" w:rsidRDefault="00E0108E" w:rsidP="008A539E">
      <w:pPr>
        <w:pStyle w:val="a7"/>
        <w:numPr>
          <w:ilvl w:val="0"/>
          <w:numId w:val="4"/>
        </w:numPr>
        <w:tabs>
          <w:tab w:val="left" w:pos="426"/>
        </w:tabs>
        <w:ind w:left="0" w:firstLine="0"/>
      </w:pPr>
      <w:r w:rsidRPr="001B092E">
        <w:t>Нажмите на одну секунду кнопку «Set» (Установить), начнет мигать индикатор «SV» (Установленное значение).</w:t>
      </w:r>
    </w:p>
    <w:p w:rsidR="007C2A8B" w:rsidRPr="001B092E" w:rsidRDefault="007C2A8B" w:rsidP="008A539E">
      <w:pPr>
        <w:tabs>
          <w:tab w:val="left" w:pos="426"/>
        </w:tabs>
      </w:pPr>
    </w:p>
    <w:p w:rsidR="00E0108E" w:rsidRPr="00641AD4" w:rsidRDefault="00E0108E" w:rsidP="008A539E">
      <w:pPr>
        <w:pStyle w:val="a7"/>
        <w:numPr>
          <w:ilvl w:val="0"/>
          <w:numId w:val="4"/>
        </w:numPr>
        <w:tabs>
          <w:tab w:val="left" w:pos="426"/>
        </w:tabs>
        <w:ind w:left="0" w:firstLine="0"/>
      </w:pPr>
      <w:r w:rsidRPr="001B092E">
        <w:t>После этого нажмите кнопку «&lt;», чтобы выбрать следующий разряд, если вы хотите откорректировать несколько разрядов числа. Выбранный разряд начнет мигать.</w:t>
      </w:r>
    </w:p>
    <w:p w:rsidR="007C2A8B" w:rsidRPr="00641AD4" w:rsidRDefault="007C2A8B" w:rsidP="008A539E">
      <w:pPr>
        <w:tabs>
          <w:tab w:val="left" w:pos="426"/>
        </w:tabs>
      </w:pPr>
    </w:p>
    <w:p w:rsidR="00E0108E" w:rsidRPr="001B092E" w:rsidRDefault="00E0108E" w:rsidP="008A539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rFonts w:cs="Times New Roman"/>
        </w:rPr>
      </w:pPr>
      <w:r w:rsidRPr="001B092E">
        <w:t>Используя кнопки «</w:t>
      </w:r>
      <w:r w:rsidR="007C2A8B" w:rsidRPr="001B092E">
        <w:rPr>
          <w:rFonts w:ascii="Cambria Math" w:hAnsi="Cambria Math" w:cs="Times New Roman"/>
          <w:sz w:val="44"/>
          <w:szCs w:val="44"/>
        </w:rPr>
        <w:t>˅</w:t>
      </w:r>
      <w:r w:rsidRPr="001B092E">
        <w:t>» и «</w:t>
      </w:r>
      <w:r w:rsidRPr="001B092E">
        <w:rPr>
          <w:rFonts w:ascii="Cambria Math" w:hAnsi="Cambria Math" w:cs="Cambria Math"/>
          <w:sz w:val="32"/>
          <w:szCs w:val="32"/>
        </w:rPr>
        <w:t>∧</w:t>
      </w:r>
      <w:r w:rsidRPr="001B092E">
        <w:rPr>
          <w:rFonts w:cs="Times New Roman"/>
        </w:rPr>
        <w:t>», откорректируйте зна</w:t>
      </w:r>
      <w:r w:rsidR="007C2A8B" w:rsidRPr="001B092E">
        <w:rPr>
          <w:rFonts w:cs="Times New Roman"/>
        </w:rPr>
        <w:t>чение выбранного разряда числа.</w:t>
      </w:r>
    </w:p>
    <w:p w:rsidR="007C2A8B" w:rsidRPr="001B092E" w:rsidRDefault="007C2A8B" w:rsidP="008A539E">
      <w:pPr>
        <w:tabs>
          <w:tab w:val="left" w:pos="426"/>
        </w:tabs>
      </w:pPr>
    </w:p>
    <w:p w:rsidR="00E0108E" w:rsidRPr="001B092E" w:rsidRDefault="00E0108E" w:rsidP="008A539E">
      <w:pPr>
        <w:pStyle w:val="a7"/>
        <w:numPr>
          <w:ilvl w:val="0"/>
          <w:numId w:val="4"/>
        </w:numPr>
        <w:tabs>
          <w:tab w:val="left" w:pos="426"/>
        </w:tabs>
        <w:ind w:left="0" w:firstLine="0"/>
      </w:pPr>
      <w:r w:rsidRPr="001B092E">
        <w:t>Повторно нажмите на одну секунду кнопку «Set» (Установить), чтобы выйти из режима настройки. После чего индикатор «SV» (Установленное значение) перестанет мигать. Установка завершена.</w:t>
      </w:r>
    </w:p>
    <w:p w:rsidR="007C2A8B" w:rsidRPr="001B092E" w:rsidRDefault="007C2A8B" w:rsidP="00E0108E"/>
    <w:p w:rsidR="00E0108E" w:rsidRPr="001B092E" w:rsidRDefault="00E0108E" w:rsidP="00E0108E">
      <w:r w:rsidRPr="001B092E">
        <w:rPr>
          <w:b/>
        </w:rPr>
        <w:t>ПРИМЕЧАНИЕ.</w:t>
      </w:r>
      <w:r w:rsidRPr="001B092E">
        <w:t xml:space="preserve"> 1. Если вы случайно нажмете </w:t>
      </w:r>
      <w:r w:rsidR="001B092E" w:rsidRPr="003A3D79">
        <w:t>кнопку «Set»</w:t>
      </w:r>
      <w:r w:rsidR="001B092E">
        <w:t xml:space="preserve"> </w:t>
      </w:r>
      <w:r w:rsidRPr="001B092E">
        <w:t xml:space="preserve">и будете удерживать </w:t>
      </w:r>
      <w:r w:rsidR="001B092E">
        <w:t xml:space="preserve">ее </w:t>
      </w:r>
      <w:r w:rsidRPr="001B092E">
        <w:t xml:space="preserve">в течение трех секунд, станок войдет в режим настройки счетчика-индикатора. Ни в коем случае не изменяйте значения параметров в этом режиме! Нажмите кнопку «Set» и удерживайте, пока </w:t>
      </w:r>
      <w:r w:rsidR="001B092E">
        <w:t xml:space="preserve">на </w:t>
      </w:r>
      <w:r w:rsidRPr="001B092E">
        <w:t>индикатор</w:t>
      </w:r>
      <w:r w:rsidR="001B092E">
        <w:t>е</w:t>
      </w:r>
      <w:r w:rsidRPr="001B092E">
        <w:t xml:space="preserve"> «SV» не отобразит</w:t>
      </w:r>
      <w:r w:rsidR="001B092E">
        <w:t>м</w:t>
      </w:r>
      <w:r w:rsidRPr="001B092E">
        <w:t xml:space="preserve"> значение «0000». В противном случае счетчик-индикатор не будет работать нормально. После этого установите счетчик-индикатор, следуя последним четырем пунктам.</w:t>
      </w:r>
    </w:p>
    <w:p w:rsidR="00E0108E" w:rsidRPr="001B092E" w:rsidRDefault="00E0108E" w:rsidP="00E0108E">
      <w:r w:rsidRPr="001B092E">
        <w:t>2. Кнопка «Set» также используется для сброса счетчика в ноль.</w:t>
      </w:r>
    </w:p>
    <w:p w:rsidR="007C2A8B" w:rsidRPr="001B092E" w:rsidRDefault="007C2A8B">
      <w:pPr>
        <w:spacing w:after="200" w:line="276" w:lineRule="auto"/>
        <w:jc w:val="left"/>
      </w:pPr>
      <w:r w:rsidRPr="001B092E">
        <w:br w:type="page"/>
      </w:r>
    </w:p>
    <w:p w:rsidR="00E0108E" w:rsidRPr="001B092E" w:rsidRDefault="007C2A8B" w:rsidP="007C2A8B">
      <w:pPr>
        <w:pStyle w:val="1"/>
        <w:ind w:left="567" w:hanging="567"/>
      </w:pPr>
      <w:bookmarkStart w:id="5" w:name="_Toc529047985"/>
      <w:r w:rsidRPr="001B092E">
        <w:lastRenderedPageBreak/>
        <w:t>VI.</w:t>
      </w:r>
      <w:r w:rsidRPr="001B092E">
        <w:tab/>
      </w:r>
      <w:r w:rsidR="00E0108E" w:rsidRPr="001B092E">
        <w:t>Техническое обслуживание и моменты, которым следует уделить внимание</w:t>
      </w:r>
      <w:bookmarkEnd w:id="5"/>
    </w:p>
    <w:p w:rsidR="007C2A8B" w:rsidRPr="001B092E" w:rsidRDefault="007C2A8B" w:rsidP="00E0108E"/>
    <w:p w:rsidR="00E0108E" w:rsidRPr="001B092E" w:rsidRDefault="00E0108E" w:rsidP="00BE7D4F">
      <w:pPr>
        <w:tabs>
          <w:tab w:val="left" w:pos="426"/>
        </w:tabs>
      </w:pPr>
      <w:r w:rsidRPr="001B092E">
        <w:t>(1)</w:t>
      </w:r>
      <w:r w:rsidRPr="001B092E">
        <w:tab/>
        <w:t>Строгое соблюдение последовательности действий позволит избежать неправильного функционирования станка.</w:t>
      </w:r>
    </w:p>
    <w:p w:rsidR="007C2A8B" w:rsidRPr="001B092E" w:rsidRDefault="007C2A8B" w:rsidP="00BE7D4F">
      <w:pPr>
        <w:tabs>
          <w:tab w:val="left" w:pos="426"/>
        </w:tabs>
      </w:pPr>
    </w:p>
    <w:p w:rsidR="00E0108E" w:rsidRPr="001B092E" w:rsidRDefault="00E0108E" w:rsidP="00BE7D4F">
      <w:pPr>
        <w:tabs>
          <w:tab w:val="left" w:pos="426"/>
        </w:tabs>
      </w:pPr>
      <w:r w:rsidRPr="001B092E">
        <w:t>(2)</w:t>
      </w:r>
      <w:r w:rsidRPr="001B092E">
        <w:tab/>
        <w:t>Регулярно выполняйте очистку станка и поддерживайте его в исправном состоянии.</w:t>
      </w:r>
    </w:p>
    <w:p w:rsidR="007C2A8B" w:rsidRPr="001B092E" w:rsidRDefault="007C2A8B" w:rsidP="00BE7D4F">
      <w:pPr>
        <w:tabs>
          <w:tab w:val="left" w:pos="426"/>
        </w:tabs>
      </w:pPr>
    </w:p>
    <w:p w:rsidR="00E0108E" w:rsidRPr="001B092E" w:rsidRDefault="00E0108E" w:rsidP="00BE7D4F">
      <w:pPr>
        <w:tabs>
          <w:tab w:val="left" w:pos="426"/>
        </w:tabs>
      </w:pPr>
      <w:r w:rsidRPr="001B092E">
        <w:t>(3)</w:t>
      </w:r>
      <w:r w:rsidRPr="001B092E">
        <w:tab/>
        <w:t>Особое внимание следует уделить осмотру регулировочного диска на наличие повреждений. В случае необходимости замените его во избежание получения травм.</w:t>
      </w:r>
    </w:p>
    <w:p w:rsidR="007C2A8B" w:rsidRPr="001B092E" w:rsidRDefault="007C2A8B" w:rsidP="00BE7D4F">
      <w:pPr>
        <w:tabs>
          <w:tab w:val="left" w:pos="426"/>
        </w:tabs>
      </w:pPr>
    </w:p>
    <w:p w:rsidR="0060058B" w:rsidRPr="001B092E" w:rsidRDefault="00E0108E" w:rsidP="00BE7D4F">
      <w:pPr>
        <w:tabs>
          <w:tab w:val="left" w:pos="426"/>
        </w:tabs>
      </w:pPr>
      <w:r w:rsidRPr="001B092E">
        <w:t>(4)</w:t>
      </w:r>
      <w:r w:rsidRPr="001B092E">
        <w:tab/>
        <w:t>Каждые 6 месяцев выполняйте замену масла в целях обеспечения достаточного количества смазки.</w:t>
      </w:r>
    </w:p>
    <w:p w:rsidR="0086544F" w:rsidRPr="001B092E" w:rsidRDefault="0086544F">
      <w:pPr>
        <w:spacing w:after="200" w:line="276" w:lineRule="auto"/>
        <w:jc w:val="left"/>
      </w:pPr>
      <w:r w:rsidRPr="001B092E">
        <w:br w:type="page"/>
      </w:r>
    </w:p>
    <w:p w:rsidR="0060058B" w:rsidRPr="001B092E" w:rsidRDefault="0086544F" w:rsidP="0086544F">
      <w:pPr>
        <w:pStyle w:val="1"/>
      </w:pPr>
      <w:bookmarkStart w:id="6" w:name="_Toc529047986"/>
      <w:r w:rsidRPr="001B092E">
        <w:lastRenderedPageBreak/>
        <w:t>VII.</w:t>
      </w:r>
      <w:r w:rsidRPr="00641AD4">
        <w:tab/>
      </w:r>
      <w:r w:rsidRPr="001B092E">
        <w:t>Электрическая блок-схема</w:t>
      </w:r>
      <w:bookmarkEnd w:id="6"/>
    </w:p>
    <w:p w:rsidR="0060058B" w:rsidRPr="00641AD4" w:rsidRDefault="0060058B" w:rsidP="0060058B"/>
    <w:p w:rsidR="0086544F" w:rsidRPr="00641AD4" w:rsidRDefault="0086544F" w:rsidP="0060058B"/>
    <w:p w:rsidR="0086544F" w:rsidRPr="00641AD4" w:rsidRDefault="0086544F" w:rsidP="0060058B"/>
    <w:p w:rsidR="0086544F" w:rsidRPr="00641AD4" w:rsidRDefault="0086544F" w:rsidP="0060058B"/>
    <w:p w:rsidR="0060058B" w:rsidRPr="00641AD4" w:rsidRDefault="00222038" w:rsidP="0086544F">
      <w:pPr>
        <w:jc w:val="center"/>
      </w:pPr>
      <w:r w:rsidRPr="001B092E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564D170D" wp14:editId="667A3173">
            <wp:simplePos x="0" y="0"/>
            <wp:positionH relativeFrom="column">
              <wp:posOffset>603813</wp:posOffset>
            </wp:positionH>
            <wp:positionV relativeFrom="paragraph">
              <wp:posOffset>35968</wp:posOffset>
            </wp:positionV>
            <wp:extent cx="4596082" cy="4727275"/>
            <wp:effectExtent l="19050" t="0" r="0" b="0"/>
            <wp:wrapNone/>
            <wp:docPr id="74" name="Рисунок 74" descr="微信图片_20180922102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微信图片_201809221023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793" t="4530" r="1747" b="33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082" cy="47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CAC" w:rsidRPr="00641A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7FFE9" wp14:editId="2BB18681">
                <wp:simplePos x="0" y="0"/>
                <wp:positionH relativeFrom="column">
                  <wp:posOffset>1510665</wp:posOffset>
                </wp:positionH>
                <wp:positionV relativeFrom="paragraph">
                  <wp:posOffset>3654425</wp:posOffset>
                </wp:positionV>
                <wp:extent cx="588645" cy="301625"/>
                <wp:effectExtent l="5715" t="6350" r="5715" b="63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9D4" w:rsidRPr="0086544F" w:rsidRDefault="00EC69D4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12</w:t>
                            </w:r>
                            <w:r w:rsidRPr="0086544F">
                              <w:rPr>
                                <w:b/>
                                <w:sz w:val="40"/>
                                <w:szCs w:val="40"/>
                              </w:rPr>
                              <w:t> 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8.95pt;margin-top:287.75pt;width:46.35pt;height:23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" strokecolor="white [3212]">
                <v:textbox style="mso-fit-shape-to-text:t" inset="0,0,0,0">
                  <w:txbxContent>
                    <w:p w:rsidR="00EC69D4" w:rsidRPr="0086544F" w:rsidRDefault="00EC69D4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12</w:t>
                      </w:r>
                      <w:r w:rsidRPr="0086544F">
                        <w:rPr>
                          <w:b/>
                          <w:sz w:val="40"/>
                          <w:szCs w:val="40"/>
                        </w:rPr>
                        <w:t> В</w:t>
                      </w:r>
                    </w:p>
                  </w:txbxContent>
                </v:textbox>
              </v:shape>
            </w:pict>
          </mc:Fallback>
        </mc:AlternateContent>
      </w:r>
      <w:r w:rsidR="00992CAC" w:rsidRPr="00641A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1DC40" wp14:editId="14EB77D7">
                <wp:simplePos x="0" y="0"/>
                <wp:positionH relativeFrom="column">
                  <wp:posOffset>3357245</wp:posOffset>
                </wp:positionH>
                <wp:positionV relativeFrom="paragraph">
                  <wp:posOffset>3870325</wp:posOffset>
                </wp:positionV>
                <wp:extent cx="424180" cy="559435"/>
                <wp:effectExtent l="13970" t="12700" r="9525" b="889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9D4" w:rsidRPr="00EC69D4" w:rsidRDefault="00EC69D4" w:rsidP="00EC69D4">
                            <w:r w:rsidRPr="00EC69D4">
                              <w:rPr>
                                <w:b/>
                                <w:sz w:val="80"/>
                                <w:szCs w:val="80"/>
                              </w:rPr>
                              <w:t>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64.35pt;margin-top:304.75pt;width:33.4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" strokecolor="white [3212]">
                <v:textbox inset="0,0,0,0">
                  <w:txbxContent>
                    <w:p w:rsidR="00EC69D4" w:rsidRPr="00EC69D4" w:rsidRDefault="00EC69D4" w:rsidP="00EC69D4">
                      <w:r w:rsidRPr="00EC69D4">
                        <w:rPr>
                          <w:b/>
                          <w:sz w:val="80"/>
                          <w:szCs w:val="8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 w:rsidR="00992CAC" w:rsidRPr="00641A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13EDC" wp14:editId="35B549E6">
                <wp:simplePos x="0" y="0"/>
                <wp:positionH relativeFrom="column">
                  <wp:posOffset>2969260</wp:posOffset>
                </wp:positionH>
                <wp:positionV relativeFrom="paragraph">
                  <wp:posOffset>3059430</wp:posOffset>
                </wp:positionV>
                <wp:extent cx="424180" cy="559435"/>
                <wp:effectExtent l="6985" t="11430" r="6985" b="1016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9D4" w:rsidRPr="00EC69D4" w:rsidRDefault="00EC69D4" w:rsidP="00EC69D4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EC69D4">
                              <w:rPr>
                                <w:b/>
                                <w:sz w:val="80"/>
                                <w:szCs w:val="80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33.8pt;margin-top:240.9pt;width:33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" strokecolor="white [3212]">
                <v:textbox inset="0,0,0,0">
                  <w:txbxContent>
                    <w:p w:rsidR="00EC69D4" w:rsidRPr="00EC69D4" w:rsidRDefault="00EC69D4" w:rsidP="00EC69D4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  <w:r w:rsidRPr="00EC69D4">
                        <w:rPr>
                          <w:b/>
                          <w:sz w:val="80"/>
                          <w:szCs w:val="80"/>
                        </w:rPr>
                        <w:t>~</w:t>
                      </w:r>
                    </w:p>
                  </w:txbxContent>
                </v:textbox>
              </v:shape>
            </w:pict>
          </mc:Fallback>
        </mc:AlternateContent>
      </w:r>
      <w:r w:rsidR="00992CAC" w:rsidRPr="00641A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0DD71" wp14:editId="7B9BE634">
                <wp:simplePos x="0" y="0"/>
                <wp:positionH relativeFrom="column">
                  <wp:posOffset>1022350</wp:posOffset>
                </wp:positionH>
                <wp:positionV relativeFrom="paragraph">
                  <wp:posOffset>1052830</wp:posOffset>
                </wp:positionV>
                <wp:extent cx="588645" cy="301625"/>
                <wp:effectExtent l="12700" t="5080" r="8255" b="762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9D4" w:rsidRPr="0086544F" w:rsidRDefault="00EC69D4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6544F">
                              <w:rPr>
                                <w:b/>
                                <w:sz w:val="40"/>
                                <w:szCs w:val="40"/>
                              </w:rPr>
                              <w:t>24 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80.5pt;margin-top:82.9pt;width:46.35pt;height:23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" strokecolor="white [3212]">
                <v:textbox style="mso-fit-shape-to-text:t" inset="0,0,0,0">
                  <w:txbxContent>
                    <w:p w:rsidR="00EC69D4" w:rsidRPr="0086544F" w:rsidRDefault="00EC69D4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86544F">
                        <w:rPr>
                          <w:b/>
                          <w:sz w:val="40"/>
                          <w:szCs w:val="40"/>
                        </w:rPr>
                        <w:t>24 В</w:t>
                      </w:r>
                    </w:p>
                  </w:txbxContent>
                </v:textbox>
              </v:shape>
            </w:pict>
          </mc:Fallback>
        </mc:AlternateContent>
      </w:r>
    </w:p>
    <w:p w:rsidR="0086544F" w:rsidRPr="00641AD4" w:rsidRDefault="0086544F" w:rsidP="0060058B"/>
    <w:p w:rsidR="0086544F" w:rsidRPr="00641AD4" w:rsidRDefault="0086544F" w:rsidP="0060058B"/>
    <w:p w:rsidR="0086544F" w:rsidRPr="00641AD4" w:rsidRDefault="0086544F" w:rsidP="0060058B"/>
    <w:p w:rsidR="0086544F" w:rsidRPr="00641AD4" w:rsidRDefault="0086544F" w:rsidP="0060058B"/>
    <w:tbl>
      <w:tblPr>
        <w:tblStyle w:val="a3"/>
        <w:tblpPr w:leftFromText="181" w:rightFromText="181" w:vertAnchor="text" w:horzAnchor="page" w:tblpX="9300" w:tblpY="34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567"/>
      </w:tblGrid>
      <w:tr w:rsidR="00FF081D" w:rsidRPr="001B092E" w:rsidTr="00FF0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none" w:sz="0" w:space="0" w:color="auto"/>
              <w:right w:val="none" w:sz="0" w:space="0" w:color="auto"/>
            </w:tcBorders>
            <w:shd w:val="clear" w:color="000000" w:fill="FFFFFF"/>
            <w:textDirection w:val="tbRl"/>
          </w:tcPr>
          <w:p w:rsidR="00FF081D" w:rsidRPr="001B092E" w:rsidRDefault="00FF081D" w:rsidP="00FF081D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1B092E">
              <w:rPr>
                <w:rFonts w:cs="Times New Roman"/>
                <w:sz w:val="22"/>
                <w:szCs w:val="22"/>
              </w:rPr>
              <w:t xml:space="preserve">Источник питания </w:t>
            </w:r>
            <w:r w:rsidR="001B092E">
              <w:rPr>
                <w:rFonts w:cs="Times New Roman"/>
                <w:sz w:val="22"/>
                <w:szCs w:val="22"/>
              </w:rPr>
              <w:t>–</w:t>
            </w:r>
            <w:r w:rsidRPr="001B092E">
              <w:rPr>
                <w:rFonts w:cs="Times New Roman"/>
                <w:sz w:val="22"/>
                <w:szCs w:val="22"/>
              </w:rPr>
              <w:t> 12 В</w:t>
            </w:r>
          </w:p>
        </w:tc>
      </w:tr>
    </w:tbl>
    <w:p w:rsidR="0060058B" w:rsidRPr="001B092E" w:rsidRDefault="0060058B" w:rsidP="00BB66FC">
      <w:pPr>
        <w:rPr>
          <w:rFonts w:cs="Times New Roman"/>
          <w:szCs w:val="24"/>
        </w:rPr>
      </w:pPr>
    </w:p>
    <w:p w:rsidR="00A72AAC" w:rsidRPr="001B092E" w:rsidRDefault="00992CAC" w:rsidP="00BB66FC">
      <w:pPr>
        <w:rPr>
          <w:rFonts w:cs="Times New Roman"/>
          <w:szCs w:val="24"/>
        </w:rPr>
      </w:pPr>
      <w:r w:rsidRPr="001B09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B54E6" wp14:editId="4754C6B5">
                <wp:simplePos x="0" y="0"/>
                <wp:positionH relativeFrom="column">
                  <wp:posOffset>2155825</wp:posOffset>
                </wp:positionH>
                <wp:positionV relativeFrom="paragraph">
                  <wp:posOffset>5080</wp:posOffset>
                </wp:positionV>
                <wp:extent cx="2926080" cy="301625"/>
                <wp:effectExtent l="12700" t="5080" r="13970" b="76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44F" w:rsidRPr="0086544F" w:rsidRDefault="0086544F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6544F">
                              <w:rPr>
                                <w:b/>
                                <w:sz w:val="40"/>
                                <w:szCs w:val="40"/>
                              </w:rPr>
                              <w:t>Источник питания</w:t>
                            </w:r>
                            <w:r w:rsidRPr="0086544F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  <w:t>~24 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169.75pt;margin-top:.4pt;width:230.4pt;height:23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" strokecolor="white [3212]">
                <v:textbox style="mso-fit-shape-to-text:t" inset="0,0,0,0">
                  <w:txbxContent>
                    <w:p w:rsidR="0086544F" w:rsidRPr="0086544F" w:rsidRDefault="0086544F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86544F">
                        <w:rPr>
                          <w:b/>
                          <w:sz w:val="40"/>
                          <w:szCs w:val="40"/>
                        </w:rPr>
                        <w:t>Источник питания</w:t>
                      </w:r>
                      <w:r w:rsidRPr="0086544F">
                        <w:rPr>
                          <w:b/>
                          <w:sz w:val="40"/>
                          <w:szCs w:val="40"/>
                        </w:rPr>
                        <w:tab/>
                        <w:t>~24 В</w:t>
                      </w:r>
                    </w:p>
                  </w:txbxContent>
                </v:textbox>
              </v:shape>
            </w:pict>
          </mc:Fallback>
        </mc:AlternateContent>
      </w: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</w:pPr>
    </w:p>
    <w:p w:rsidR="00A72AAC" w:rsidRPr="001B092E" w:rsidRDefault="00A72AAC" w:rsidP="00BB66FC">
      <w:pPr>
        <w:rPr>
          <w:rFonts w:cs="Times New Roman"/>
          <w:szCs w:val="24"/>
        </w:rPr>
        <w:sectPr w:rsidR="00A72AAC" w:rsidRPr="001B092E" w:rsidSect="002623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2AAC" w:rsidRPr="001B092E" w:rsidRDefault="00996218" w:rsidP="00996218">
      <w:pPr>
        <w:jc w:val="center"/>
        <w:rPr>
          <w:rFonts w:cs="Times New Roman"/>
          <w:szCs w:val="24"/>
        </w:rPr>
      </w:pPr>
      <w:r w:rsidRPr="001B092E"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1A57EEB7" wp14:editId="3A6D979B">
            <wp:extent cx="6691854" cy="5507405"/>
            <wp:effectExtent l="19050" t="0" r="0" b="0"/>
            <wp:docPr id="75" name="Рисунок 75" descr="微信图片_20180922102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微信图片_201809221023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238" t="3893" r="22579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854" cy="550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32B" w:rsidRPr="001B092E" w:rsidRDefault="0026232B" w:rsidP="00BB66FC">
      <w:pPr>
        <w:rPr>
          <w:rFonts w:cs="Times New Roman"/>
          <w:szCs w:val="24"/>
        </w:rPr>
        <w:sectPr w:rsidR="0026232B" w:rsidRPr="001B092E" w:rsidSect="0026232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6232B" w:rsidRPr="001B092E" w:rsidRDefault="0026232B" w:rsidP="0026232B">
      <w:pPr>
        <w:jc w:val="center"/>
        <w:rPr>
          <w:rFonts w:cs="Times New Roman"/>
          <w:szCs w:val="24"/>
        </w:rPr>
      </w:pPr>
    </w:p>
    <w:p w:rsidR="0026232B" w:rsidRPr="001B092E" w:rsidRDefault="0026232B" w:rsidP="0026232B">
      <w:pPr>
        <w:jc w:val="center"/>
        <w:rPr>
          <w:rFonts w:cs="Times New Roman"/>
          <w:szCs w:val="24"/>
        </w:rPr>
      </w:pPr>
    </w:p>
    <w:p w:rsidR="0026232B" w:rsidRPr="001B092E" w:rsidRDefault="0026232B" w:rsidP="0026232B">
      <w:pPr>
        <w:jc w:val="center"/>
        <w:rPr>
          <w:rFonts w:cs="Times New Roman"/>
          <w:szCs w:val="24"/>
        </w:rPr>
      </w:pPr>
    </w:p>
    <w:p w:rsidR="0026232B" w:rsidRPr="001B092E" w:rsidRDefault="0026232B" w:rsidP="0026232B">
      <w:pPr>
        <w:jc w:val="center"/>
        <w:rPr>
          <w:rFonts w:cs="Times New Roman"/>
          <w:szCs w:val="24"/>
        </w:rPr>
      </w:pPr>
    </w:p>
    <w:p w:rsidR="0026232B" w:rsidRPr="001B092E" w:rsidRDefault="0026232B" w:rsidP="0026232B">
      <w:pPr>
        <w:jc w:val="center"/>
        <w:rPr>
          <w:rFonts w:cs="Times New Roman"/>
          <w:szCs w:val="24"/>
        </w:rPr>
      </w:pPr>
    </w:p>
    <w:p w:rsidR="00A72AAC" w:rsidRPr="001B092E" w:rsidRDefault="00992CAC" w:rsidP="0026232B">
      <w:pPr>
        <w:jc w:val="center"/>
        <w:rPr>
          <w:rFonts w:cs="Times New Roman"/>
          <w:szCs w:val="24"/>
        </w:rPr>
      </w:pPr>
      <w:r w:rsidRPr="001B092E"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5DE6D5" wp14:editId="426D44D5">
                <wp:simplePos x="0" y="0"/>
                <wp:positionH relativeFrom="column">
                  <wp:posOffset>3882390</wp:posOffset>
                </wp:positionH>
                <wp:positionV relativeFrom="paragraph">
                  <wp:posOffset>1630680</wp:posOffset>
                </wp:positionV>
                <wp:extent cx="804545" cy="247650"/>
                <wp:effectExtent l="0" t="1905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F19" w:rsidRPr="00072F19" w:rsidRDefault="00072F19" w:rsidP="00072F19">
                            <w:pPr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072F19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~380 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305.7pt;margin-top:128.4pt;width:63.3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" stroked="f">
                <v:textbox inset="0,0,0,0">
                  <w:txbxContent>
                    <w:p w:rsidR="00072F19" w:rsidRPr="00072F19" w:rsidRDefault="00072F19" w:rsidP="00072F19">
                      <w:pPr>
                        <w:jc w:val="right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072F19">
                        <w:rPr>
                          <w:b/>
                          <w:color w:val="C00000"/>
                          <w:sz w:val="32"/>
                          <w:szCs w:val="32"/>
                        </w:rPr>
                        <w:t>~380 В</w:t>
                      </w:r>
                    </w:p>
                  </w:txbxContent>
                </v:textbox>
              </v:shape>
            </w:pict>
          </mc:Fallback>
        </mc:AlternateContent>
      </w:r>
      <w:r w:rsidR="0026232B" w:rsidRPr="001B092E">
        <w:rPr>
          <w:rFonts w:cs="Times New Roman"/>
          <w:noProof/>
          <w:szCs w:val="24"/>
          <w:lang w:eastAsia="ru-RU"/>
        </w:rPr>
        <w:drawing>
          <wp:inline distT="0" distB="0" distL="0" distR="0" wp14:anchorId="74F675D8" wp14:editId="2E13D0D6">
            <wp:extent cx="3973830" cy="6726820"/>
            <wp:effectExtent l="19050" t="0" r="762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67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232B" w:rsidRPr="001B092E" w:rsidRDefault="0026232B" w:rsidP="0026232B">
      <w:pPr>
        <w:jc w:val="left"/>
        <w:rPr>
          <w:rFonts w:cs="Times New Roman"/>
          <w:szCs w:val="24"/>
        </w:rPr>
      </w:pPr>
    </w:p>
    <w:p w:rsidR="0026232B" w:rsidRPr="001B092E" w:rsidRDefault="0026232B" w:rsidP="0026232B">
      <w:pPr>
        <w:jc w:val="left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</w:tblGrid>
      <w:tr w:rsidR="0026232B" w:rsidRPr="001B092E" w:rsidTr="009F6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000000" w:fill="FFFFFF"/>
          </w:tcPr>
          <w:p w:rsidR="0026232B" w:rsidRPr="001B092E" w:rsidRDefault="009F6C86" w:rsidP="0026232B">
            <w:pPr>
              <w:jc w:val="left"/>
              <w:rPr>
                <w:rFonts w:cs="Times New Roman"/>
                <w:b w:val="0"/>
                <w:szCs w:val="24"/>
              </w:rPr>
            </w:pPr>
            <w:r w:rsidRPr="001B092E">
              <w:rPr>
                <w:rFonts w:cs="Times New Roman"/>
                <w:szCs w:val="24"/>
              </w:rPr>
              <w:t>М</w:t>
            </w:r>
          </w:p>
        </w:tc>
        <w:tc>
          <w:tcPr>
            <w:tcW w:w="2552" w:type="dxa"/>
            <w:shd w:val="clear" w:color="000000" w:fill="FFFFFF"/>
          </w:tcPr>
          <w:p w:rsidR="0026232B" w:rsidRPr="001B092E" w:rsidRDefault="009F6C86" w:rsidP="0026232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Cs w:val="24"/>
              </w:rPr>
            </w:pPr>
            <w:r w:rsidRPr="001B092E">
              <w:rPr>
                <w:rFonts w:cs="Times New Roman"/>
                <w:szCs w:val="24"/>
              </w:rPr>
              <w:t>Электродвигатель</w:t>
            </w:r>
          </w:p>
        </w:tc>
      </w:tr>
      <w:tr w:rsidR="0026232B" w:rsidRPr="001B092E" w:rsidTr="009F6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6232B" w:rsidRPr="00641AD4" w:rsidRDefault="009F6C86" w:rsidP="0026232B">
            <w:pPr>
              <w:jc w:val="left"/>
              <w:rPr>
                <w:rFonts w:cs="Times New Roman"/>
                <w:szCs w:val="24"/>
              </w:rPr>
            </w:pPr>
            <w:r w:rsidRPr="00641AD4">
              <w:rPr>
                <w:rFonts w:cs="Times New Roman"/>
                <w:szCs w:val="24"/>
              </w:rPr>
              <w:t>PG</w:t>
            </w:r>
          </w:p>
        </w:tc>
        <w:tc>
          <w:tcPr>
            <w:tcW w:w="2552" w:type="dxa"/>
          </w:tcPr>
          <w:p w:rsidR="0026232B" w:rsidRPr="001B092E" w:rsidRDefault="009F6C86" w:rsidP="002623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Генератор импульсов</w:t>
            </w:r>
          </w:p>
        </w:tc>
      </w:tr>
    </w:tbl>
    <w:p w:rsidR="0026232B" w:rsidRPr="001B092E" w:rsidRDefault="0026232B" w:rsidP="0026232B">
      <w:pPr>
        <w:jc w:val="left"/>
        <w:rPr>
          <w:rFonts w:cs="Times New Roman"/>
          <w:szCs w:val="24"/>
        </w:rPr>
      </w:pPr>
    </w:p>
    <w:p w:rsidR="0026232B" w:rsidRPr="001B092E" w:rsidRDefault="0026232B" w:rsidP="0026232B">
      <w:pPr>
        <w:jc w:val="left"/>
        <w:rPr>
          <w:rFonts w:cs="Times New Roman"/>
          <w:szCs w:val="24"/>
        </w:rPr>
      </w:pPr>
    </w:p>
    <w:p w:rsidR="0026232B" w:rsidRPr="001B092E" w:rsidRDefault="0026232B" w:rsidP="0026232B">
      <w:pPr>
        <w:jc w:val="left"/>
        <w:rPr>
          <w:rFonts w:cs="Times New Roman"/>
          <w:szCs w:val="24"/>
        </w:rPr>
      </w:pPr>
    </w:p>
    <w:p w:rsidR="0026232B" w:rsidRPr="001B092E" w:rsidRDefault="0026232B" w:rsidP="0026232B">
      <w:pPr>
        <w:jc w:val="left"/>
        <w:rPr>
          <w:rFonts w:cs="Times New Roman"/>
          <w:szCs w:val="24"/>
        </w:rPr>
        <w:sectPr w:rsidR="0026232B" w:rsidRPr="001B092E" w:rsidSect="002623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2AAC" w:rsidRPr="001B092E" w:rsidRDefault="00992CAC" w:rsidP="00BB66FC">
      <w:pPr>
        <w:rPr>
          <w:rFonts w:cs="Times New Roman"/>
          <w:szCs w:val="24"/>
        </w:rPr>
      </w:pPr>
      <w:r w:rsidRPr="001B092E">
        <w:rPr>
          <w:rFonts w:cs="Times New Roman"/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3F74D6" wp14:editId="22722071">
                <wp:simplePos x="0" y="0"/>
                <wp:positionH relativeFrom="column">
                  <wp:posOffset>3918585</wp:posOffset>
                </wp:positionH>
                <wp:positionV relativeFrom="paragraph">
                  <wp:posOffset>-15240</wp:posOffset>
                </wp:positionV>
                <wp:extent cx="1614170" cy="247650"/>
                <wp:effectExtent l="3810" t="3810" r="127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F19" w:rsidRPr="00072F19" w:rsidRDefault="00072F19" w:rsidP="00072F1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2F19">
                              <w:rPr>
                                <w:b/>
                                <w:sz w:val="28"/>
                                <w:szCs w:val="28"/>
                              </w:rPr>
                              <w:t>Цифровой экран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308.55pt;margin-top:-1.2pt;width:127.1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j0fQIAAAcFAAAOAAAAZHJzL2Uyb0RvYy54bWysVNtu3CAQfa/Uf0C8b3yp92Ir3iiXblUp&#10;vUhJP4AFvEbFQIFdO4367x3wepu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" stroked="f">
                <v:textbox inset="0,0,0,0">
                  <w:txbxContent>
                    <w:p w:rsidR="00072F19" w:rsidRPr="00072F19" w:rsidRDefault="00072F19" w:rsidP="00072F1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2F19">
                        <w:rPr>
                          <w:b/>
                          <w:sz w:val="28"/>
                          <w:szCs w:val="28"/>
                        </w:rPr>
                        <w:t>Цифровой экран</w:t>
                      </w:r>
                    </w:p>
                  </w:txbxContent>
                </v:textbox>
              </v:shape>
            </w:pict>
          </mc:Fallback>
        </mc:AlternateContent>
      </w:r>
    </w:p>
    <w:p w:rsidR="0026232B" w:rsidRPr="001B092E" w:rsidRDefault="0026232B" w:rsidP="00BB66FC">
      <w:pPr>
        <w:rPr>
          <w:rFonts w:cs="Times New Roman"/>
          <w:szCs w:val="24"/>
        </w:rPr>
      </w:pPr>
    </w:p>
    <w:p w:rsidR="0026232B" w:rsidRPr="001B092E" w:rsidRDefault="0026232B" w:rsidP="0026232B">
      <w:pPr>
        <w:jc w:val="center"/>
        <w:rPr>
          <w:rFonts w:cs="Times New Roman"/>
          <w:szCs w:val="24"/>
        </w:rPr>
      </w:pPr>
      <w:r w:rsidRPr="001B092E">
        <w:rPr>
          <w:rFonts w:cs="Times New Roman"/>
          <w:noProof/>
          <w:szCs w:val="24"/>
          <w:lang w:eastAsia="ru-RU"/>
        </w:rPr>
        <w:drawing>
          <wp:inline distT="0" distB="0" distL="0" distR="0" wp14:anchorId="0F535BB5" wp14:editId="0BF1DB44">
            <wp:extent cx="8001000" cy="3491491"/>
            <wp:effectExtent l="19050" t="0" r="0" b="0"/>
            <wp:docPr id="77" name="Рисунок 77" descr="微信图片_20180922102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微信图片_2018092210225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885" t="18902" r="7615" b="27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349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201" w:rsidRPr="001B092E" w:rsidRDefault="00530201" w:rsidP="00BB66FC">
      <w:pPr>
        <w:rPr>
          <w:rFonts w:cs="Times New Roman"/>
          <w:szCs w:val="24"/>
        </w:rPr>
        <w:sectPr w:rsidR="00530201" w:rsidRPr="001B092E" w:rsidSect="0026232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6232B" w:rsidRPr="001B092E" w:rsidRDefault="00D26EB2" w:rsidP="00D26EB2">
      <w:pPr>
        <w:pStyle w:val="1"/>
      </w:pPr>
      <w:bookmarkStart w:id="7" w:name="_Toc529047987"/>
      <w:r w:rsidRPr="001B092E">
        <w:lastRenderedPageBreak/>
        <w:t>VIII.</w:t>
      </w:r>
      <w:r w:rsidRPr="001B092E">
        <w:tab/>
        <w:t>Схема расположения деталей и перечень деталей</w:t>
      </w:r>
      <w:bookmarkEnd w:id="7"/>
    </w:p>
    <w:p w:rsidR="0026232B" w:rsidRPr="001B092E" w:rsidRDefault="0026232B" w:rsidP="00BB66FC">
      <w:pPr>
        <w:rPr>
          <w:rFonts w:cs="Times New Roman"/>
          <w:szCs w:val="24"/>
        </w:rPr>
      </w:pPr>
    </w:p>
    <w:p w:rsidR="0026232B" w:rsidRPr="001B092E" w:rsidRDefault="00D26EB2" w:rsidP="00D26EB2">
      <w:pPr>
        <w:jc w:val="center"/>
        <w:rPr>
          <w:rFonts w:cs="Times New Roman"/>
          <w:szCs w:val="24"/>
        </w:rPr>
      </w:pPr>
      <w:r w:rsidRPr="001B092E">
        <w:rPr>
          <w:rFonts w:cs="Times New Roman"/>
          <w:noProof/>
          <w:szCs w:val="24"/>
          <w:lang w:eastAsia="ru-RU"/>
        </w:rPr>
        <w:drawing>
          <wp:inline distT="0" distB="0" distL="0" distR="0" wp14:anchorId="58756F22" wp14:editId="2C35445E">
            <wp:extent cx="5961759" cy="8423277"/>
            <wp:effectExtent l="19050" t="0" r="891" b="0"/>
            <wp:docPr id="2" name="Picture 15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8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759" cy="8423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95" w:type="dxa"/>
        <w:tblInd w:w="113" w:type="dxa"/>
        <w:tblLook w:val="04A0" w:firstRow="1" w:lastRow="0" w:firstColumn="1" w:lastColumn="0" w:noHBand="0" w:noVBand="1"/>
      </w:tblPr>
      <w:tblGrid>
        <w:gridCol w:w="841"/>
        <w:gridCol w:w="2982"/>
        <w:gridCol w:w="611"/>
        <w:gridCol w:w="381"/>
        <w:gridCol w:w="841"/>
        <w:gridCol w:w="3128"/>
        <w:gridCol w:w="611"/>
      </w:tblGrid>
      <w:tr w:rsidR="001B06E0" w:rsidRPr="001B092E" w:rsidTr="001B06E0">
        <w:trPr>
          <w:trHeight w:val="36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b/>
                <w:bCs/>
                <w:szCs w:val="24"/>
              </w:rPr>
            </w:pPr>
            <w:r w:rsidRPr="001B092E">
              <w:rPr>
                <w:rFonts w:cs="Times New Roman"/>
                <w:b/>
                <w:bCs/>
                <w:szCs w:val="24"/>
              </w:rPr>
              <w:lastRenderedPageBreak/>
              <w:t>№ детали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b/>
                <w:bCs/>
                <w:szCs w:val="24"/>
              </w:rPr>
            </w:pPr>
            <w:r w:rsidRPr="001B092E">
              <w:rPr>
                <w:rFonts w:cs="Times New Roman"/>
                <w:b/>
                <w:bCs/>
                <w:szCs w:val="24"/>
              </w:rPr>
              <w:t>Описание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b/>
                <w:bCs/>
                <w:szCs w:val="24"/>
              </w:rPr>
            </w:pPr>
            <w:r w:rsidRPr="001B092E">
              <w:rPr>
                <w:rFonts w:cs="Times New Roman"/>
                <w:b/>
                <w:bCs/>
                <w:szCs w:val="24"/>
              </w:rPr>
              <w:t>Кол-во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b/>
                <w:bCs/>
                <w:szCs w:val="24"/>
              </w:rPr>
            </w:pPr>
            <w:r w:rsidRPr="001B092E">
              <w:rPr>
                <w:rFonts w:cs="Times New Roman"/>
                <w:b/>
                <w:bCs/>
                <w:szCs w:val="24"/>
              </w:rPr>
              <w:t>№ детали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b/>
                <w:bCs/>
                <w:szCs w:val="24"/>
              </w:rPr>
            </w:pPr>
            <w:r w:rsidRPr="001B092E">
              <w:rPr>
                <w:rFonts w:cs="Times New Roman"/>
                <w:b/>
                <w:bCs/>
                <w:szCs w:val="24"/>
              </w:rPr>
              <w:t>Описание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b/>
                <w:bCs/>
                <w:szCs w:val="24"/>
              </w:rPr>
            </w:pPr>
            <w:r w:rsidRPr="001B092E">
              <w:rPr>
                <w:rFonts w:cs="Times New Roman"/>
                <w:b/>
                <w:bCs/>
                <w:szCs w:val="24"/>
              </w:rPr>
              <w:t>Кол-во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 xml:space="preserve">Болт M10×80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35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Шайба 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CC0147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Шайба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36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Болт M8×35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CC0147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Гибочная матрица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37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Соединительный шток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CC0147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Штифт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38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Гайка M10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Трубодержатель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39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Указатель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Болт M8×30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40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Концевой выключатель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7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Неподвижный посадочный элемент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41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Болт M3×6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3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8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Подшипник 6016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42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Соединительная пластина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9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Транспортное кольцо M10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43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Кодирующее устройство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Болт M10×40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6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44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Задняя дверца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Штифт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45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Боковая дверца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Задний прижим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46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Основание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Неподвижный посадочный элемент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47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Основная плита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Посадочный элемент соединительный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48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Болт M10×25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6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Правая направляющая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49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 xml:space="preserve">Неподвижный посадочный элемент редуктора 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Левая направляющая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50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Шпонка 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17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Гайка M12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51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Болт M12×40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6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18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Болт M12×60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52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Электродвигатель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19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Ремень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53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Болт M4×8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4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Подвижный блок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54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Пластина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Соединительная пластина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Болт M12×25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Рукоятка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Шпонка 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Посадочный элемент рукоятки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27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Шайба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28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Болт M6×10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29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Вал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30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Кольцо вала 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31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Ремень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44526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32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Подшипник 6204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33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Кольцо 47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</w:tr>
      <w:tr w:rsidR="001B06E0" w:rsidRPr="001B092E" w:rsidTr="001B06E0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34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Посадочный элемент с креплением для кодирующего устройства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  <w:r w:rsidRPr="001B092E">
              <w:rPr>
                <w:rFonts w:cs="Times New Roman"/>
                <w:szCs w:val="24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E0" w:rsidRPr="001B092E" w:rsidRDefault="001B06E0" w:rsidP="001B06E0">
            <w:pPr>
              <w:ind w:left="-57" w:right="-57"/>
              <w:jc w:val="center"/>
              <w:rPr>
                <w:rFonts w:cs="Times New Roman"/>
                <w:szCs w:val="24"/>
              </w:rPr>
            </w:pPr>
          </w:p>
        </w:tc>
      </w:tr>
    </w:tbl>
    <w:p w:rsidR="00C331E0" w:rsidRDefault="00C331E0" w:rsidP="001B06E0">
      <w:pPr>
        <w:rPr>
          <w:rFonts w:cs="Times New Roman"/>
          <w:szCs w:val="24"/>
        </w:rPr>
      </w:pPr>
    </w:p>
    <w:p w:rsidR="00C331E0" w:rsidRDefault="00C331E0">
      <w:pPr>
        <w:spacing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br w:type="page"/>
      </w:r>
    </w:p>
    <w:p w:rsidR="00A72AAC" w:rsidRPr="001B092E" w:rsidRDefault="00C331E0" w:rsidP="001B06E0">
      <w:pPr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8C9BE6" wp14:editId="3745808D">
                <wp:simplePos x="0" y="0"/>
                <wp:positionH relativeFrom="column">
                  <wp:posOffset>-238820</wp:posOffset>
                </wp:positionH>
                <wp:positionV relativeFrom="paragraph">
                  <wp:posOffset>8467725</wp:posOffset>
                </wp:positionV>
                <wp:extent cx="6229350" cy="723900"/>
                <wp:effectExtent l="0" t="0" r="19050" b="1905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1E0" w:rsidRPr="00641AD4" w:rsidRDefault="00C331E0" w:rsidP="000774AA">
                            <w:pPr>
                              <w:rPr>
                                <w:rFonts w:cs="Times New Roman"/>
                              </w:rPr>
                            </w:pPr>
                            <w:r w:rsidRPr="00641AD4">
                              <w:rPr>
                                <w:rFonts w:cs="Times New Roman"/>
                              </w:rPr>
                              <w:t xml:space="preserve">Внимание: настоящая инструкция </w:t>
                            </w:r>
                            <w:r w:rsidR="00993AF4">
                              <w:rPr>
                                <w:rFonts w:cs="Times New Roman"/>
                              </w:rPr>
                              <w:t>предоставлена</w:t>
                            </w:r>
                            <w:bookmarkStart w:id="8" w:name="_GoBack"/>
                            <w:bookmarkEnd w:id="8"/>
                            <w:r w:rsidRPr="00641AD4">
                              <w:rPr>
                                <w:rFonts w:cs="Times New Roman"/>
                              </w:rPr>
                              <w:t xml:space="preserve"> исключительно для ознакомления. Мы оставляем за собой право вносить изменения в станок без уведомления. Просим учитывать напряжение в сети при эксплуатации электрического устройства</w:t>
                            </w:r>
                            <w:r>
                              <w:rPr>
                                <w:rFonts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33" type="#_x0000_t202" style="position:absolute;left:0;text-align:left;margin-left:-18.8pt;margin-top:666.75pt;width:490.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">
                <v:textbox>
                  <w:txbxContent>
                    <w:p w:rsidR="00C331E0" w:rsidRPr="00641AD4" w:rsidRDefault="00C331E0" w:rsidP="000774AA">
                      <w:pPr>
                        <w:rPr>
                          <w:rFonts w:cs="Times New Roman"/>
                        </w:rPr>
                      </w:pPr>
                      <w:r w:rsidRPr="00641AD4">
                        <w:rPr>
                          <w:rFonts w:cs="Times New Roman"/>
                        </w:rPr>
                        <w:t xml:space="preserve">Внимание: настоящая инструкция </w:t>
                      </w:r>
                      <w:r w:rsidR="00993AF4">
                        <w:rPr>
                          <w:rFonts w:cs="Times New Roman"/>
                        </w:rPr>
                        <w:t>предоставлена</w:t>
                      </w:r>
                      <w:bookmarkStart w:id="9" w:name="_GoBack"/>
                      <w:bookmarkEnd w:id="9"/>
                      <w:r w:rsidRPr="00641AD4">
                        <w:rPr>
                          <w:rFonts w:cs="Times New Roman"/>
                        </w:rPr>
                        <w:t xml:space="preserve"> исключительно для ознакомления. Мы оставляем за собой право вносить изменения в станок без уведомления. Просим учитывать напряжение в сети при эксплуатации электрического устройства</w:t>
                      </w:r>
                      <w:r>
                        <w:rPr>
                          <w:rFonts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2AAC" w:rsidRPr="001B092E" w:rsidSect="0053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3AD9"/>
    <w:multiLevelType w:val="hybridMultilevel"/>
    <w:tmpl w:val="F5AC79EA"/>
    <w:lvl w:ilvl="0" w:tplc="6CE4BD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C69C5"/>
    <w:multiLevelType w:val="hybridMultilevel"/>
    <w:tmpl w:val="A35E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A73E8"/>
    <w:multiLevelType w:val="hybridMultilevel"/>
    <w:tmpl w:val="F8FECE76"/>
    <w:lvl w:ilvl="0" w:tplc="FAB45D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C75A5"/>
    <w:multiLevelType w:val="hybridMultilevel"/>
    <w:tmpl w:val="BCEE7E24"/>
    <w:lvl w:ilvl="0" w:tplc="8408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A7"/>
    <w:rsid w:val="00072F19"/>
    <w:rsid w:val="000F13DF"/>
    <w:rsid w:val="00127005"/>
    <w:rsid w:val="00134AED"/>
    <w:rsid w:val="001B06E0"/>
    <w:rsid w:val="001B092E"/>
    <w:rsid w:val="001D0A65"/>
    <w:rsid w:val="001F581F"/>
    <w:rsid w:val="00222038"/>
    <w:rsid w:val="00226AE9"/>
    <w:rsid w:val="0026232B"/>
    <w:rsid w:val="004F1BB8"/>
    <w:rsid w:val="00530201"/>
    <w:rsid w:val="0060058B"/>
    <w:rsid w:val="00641AD4"/>
    <w:rsid w:val="0077489A"/>
    <w:rsid w:val="007C2A8B"/>
    <w:rsid w:val="0086544F"/>
    <w:rsid w:val="008A46AC"/>
    <w:rsid w:val="008A539E"/>
    <w:rsid w:val="008D73A7"/>
    <w:rsid w:val="00992CAC"/>
    <w:rsid w:val="00993AF4"/>
    <w:rsid w:val="009951E7"/>
    <w:rsid w:val="00996218"/>
    <w:rsid w:val="009A7B85"/>
    <w:rsid w:val="009F6C86"/>
    <w:rsid w:val="00A72AAC"/>
    <w:rsid w:val="00BB66FC"/>
    <w:rsid w:val="00BE7D4F"/>
    <w:rsid w:val="00C331E0"/>
    <w:rsid w:val="00CC0147"/>
    <w:rsid w:val="00D26EB2"/>
    <w:rsid w:val="00DB3D47"/>
    <w:rsid w:val="00E0108E"/>
    <w:rsid w:val="00EC69D4"/>
    <w:rsid w:val="00F17555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A7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D73A7"/>
    <w:pPr>
      <w:keepNext/>
      <w:keepLines/>
      <w:spacing w:before="480"/>
      <w:jc w:val="left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A7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3A7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D73A7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table" w:styleId="a3">
    <w:name w:val="Table Grid"/>
    <w:basedOn w:val="a4"/>
    <w:uiPriority w:val="59"/>
    <w:rsid w:val="008D73A7"/>
    <w:pPr>
      <w:jc w:val="left"/>
    </w:pPr>
    <w:rPr>
      <w:rFonts w:ascii="Times New Roman" w:hAnsi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b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Professional"/>
    <w:basedOn w:val="a1"/>
    <w:uiPriority w:val="99"/>
    <w:semiHidden/>
    <w:unhideWhenUsed/>
    <w:rsid w:val="008D73A7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B66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6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rsid w:val="0060058B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8A46AC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8A46AC"/>
    <w:pPr>
      <w:spacing w:after="100"/>
    </w:pPr>
  </w:style>
  <w:style w:type="character" w:styleId="a9">
    <w:name w:val="Hyperlink"/>
    <w:basedOn w:val="a0"/>
    <w:uiPriority w:val="99"/>
    <w:unhideWhenUsed/>
    <w:rsid w:val="008A46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A7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D73A7"/>
    <w:pPr>
      <w:keepNext/>
      <w:keepLines/>
      <w:spacing w:before="480"/>
      <w:jc w:val="left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A7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3A7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D73A7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table" w:styleId="a3">
    <w:name w:val="Table Grid"/>
    <w:basedOn w:val="a4"/>
    <w:uiPriority w:val="59"/>
    <w:rsid w:val="008D73A7"/>
    <w:pPr>
      <w:jc w:val="left"/>
    </w:pPr>
    <w:rPr>
      <w:rFonts w:ascii="Times New Roman" w:hAnsi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b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Professional"/>
    <w:basedOn w:val="a1"/>
    <w:uiPriority w:val="99"/>
    <w:semiHidden/>
    <w:unhideWhenUsed/>
    <w:rsid w:val="008D73A7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B66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6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rsid w:val="0060058B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8A46AC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8A46AC"/>
    <w:pPr>
      <w:spacing w:after="100"/>
    </w:pPr>
  </w:style>
  <w:style w:type="character" w:styleId="a9">
    <w:name w:val="Hyperlink"/>
    <w:basedOn w:val="a0"/>
    <w:uiPriority w:val="99"/>
    <w:unhideWhenUsed/>
    <w:rsid w:val="008A4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526C1-1DA4-41DF-B0BC-DE2E5D52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Guild30</cp:lastModifiedBy>
  <cp:revision>2</cp:revision>
  <dcterms:created xsi:type="dcterms:W3CDTF">2018-11-05T11:41:00Z</dcterms:created>
  <dcterms:modified xsi:type="dcterms:W3CDTF">2018-11-05T11:41:00Z</dcterms:modified>
</cp:coreProperties>
</file>