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F7E" w:rsidRDefault="00677C50">
      <w:pPr>
        <w:rPr>
          <w:rFonts w:cs="3M Circular TT Bold"/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 wp14:anchorId="7E33337E" wp14:editId="0D4B709F">
            <wp:extent cx="3452400" cy="54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63"/>
                    <a:stretch/>
                  </pic:blipFill>
                  <pic:spPr bwMode="auto">
                    <a:xfrm>
                      <a:off x="0" y="0"/>
                      <a:ext cx="3452400" cy="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E27" w:rsidRPr="007420BD" w:rsidRDefault="003D5E27">
      <w:pPr>
        <w:rPr>
          <w:rFonts w:ascii="3M Circular TT Book" w:hAnsi="3M Circular TT Book" w:cs="3M Circular TT Book"/>
          <w:sz w:val="24"/>
          <w:lang w:val="ru-RU"/>
        </w:rPr>
      </w:pPr>
    </w:p>
    <w:p w:rsidR="003D5E27" w:rsidRPr="007420BD" w:rsidRDefault="003D5E27">
      <w:pPr>
        <w:rPr>
          <w:rFonts w:ascii="3M Circular TT Book" w:hAnsi="3M Circular TT Book" w:cs="3M Circular TT Book"/>
          <w:sz w:val="24"/>
          <w:lang w:val="ru-RU"/>
        </w:rPr>
      </w:pPr>
    </w:p>
    <w:p w:rsidR="003D5E27" w:rsidRPr="007420BD" w:rsidRDefault="003D5E27">
      <w:pPr>
        <w:rPr>
          <w:rFonts w:ascii="3M Circular TT Book" w:hAnsi="3M Circular TT Book" w:cs="3M Circular TT Book"/>
          <w:b/>
          <w:sz w:val="28"/>
          <w:lang w:val="ru-RU"/>
        </w:rPr>
      </w:pPr>
      <w:r w:rsidRPr="007420BD">
        <w:rPr>
          <w:rFonts w:ascii="Calibri" w:hAnsi="Calibri" w:cs="Calibri"/>
          <w:b/>
          <w:sz w:val="28"/>
          <w:lang w:val="ru-RU"/>
        </w:rPr>
        <w:t>Абразивные</w:t>
      </w:r>
      <w:r w:rsidRPr="007420BD">
        <w:rPr>
          <w:rFonts w:ascii="3M Circular TT Book" w:hAnsi="3M Circular TT Book" w:cs="3M Circular TT Book"/>
          <w:b/>
          <w:sz w:val="28"/>
          <w:lang w:val="ru-RU"/>
        </w:rPr>
        <w:t xml:space="preserve"> </w:t>
      </w:r>
      <w:r w:rsidRPr="007420BD">
        <w:rPr>
          <w:rFonts w:ascii="Calibri" w:hAnsi="Calibri" w:cs="Calibri"/>
          <w:b/>
          <w:sz w:val="28"/>
          <w:lang w:val="ru-RU"/>
        </w:rPr>
        <w:t>материалы</w:t>
      </w:r>
    </w:p>
    <w:p w:rsidR="00B7113B" w:rsidRPr="00F40153" w:rsidRDefault="0040536B" w:rsidP="00DD1007">
      <w:pPr>
        <w:spacing w:after="0" w:line="240" w:lineRule="auto"/>
        <w:rPr>
          <w:rFonts w:cs="3M Circular TT Bold"/>
          <w:b/>
          <w:sz w:val="80"/>
          <w:szCs w:val="80"/>
          <w:lang w:val="ru-RU"/>
        </w:rPr>
      </w:pPr>
      <w:r>
        <w:rPr>
          <w:rFonts w:cs="3M Circular TT Bold"/>
          <w:b/>
          <w:sz w:val="80"/>
          <w:szCs w:val="80"/>
          <w:lang w:val="ru-RU"/>
        </w:rPr>
        <w:t>Шлифовальные</w:t>
      </w:r>
      <w:r w:rsidRPr="00F40153">
        <w:rPr>
          <w:rFonts w:cs="3M Circular TT Bold"/>
          <w:b/>
          <w:sz w:val="80"/>
          <w:szCs w:val="80"/>
          <w:lang w:val="ru-RU"/>
        </w:rPr>
        <w:t xml:space="preserve"> </w:t>
      </w:r>
      <w:r>
        <w:rPr>
          <w:rFonts w:cs="3M Circular TT Bold"/>
          <w:b/>
          <w:sz w:val="80"/>
          <w:szCs w:val="80"/>
          <w:lang w:val="ru-RU"/>
        </w:rPr>
        <w:t>листы</w:t>
      </w:r>
    </w:p>
    <w:p w:rsidR="003D5E27" w:rsidRPr="00F40153" w:rsidRDefault="0040536B" w:rsidP="00102DF3">
      <w:pPr>
        <w:spacing w:line="240" w:lineRule="auto"/>
        <w:rPr>
          <w:rFonts w:asciiTheme="majorHAnsi" w:hAnsiTheme="majorHAnsi" w:cs="Arial"/>
          <w:sz w:val="80"/>
          <w:szCs w:val="80"/>
          <w:lang w:val="ru-RU"/>
        </w:rPr>
      </w:pPr>
      <w:r>
        <w:rPr>
          <w:rFonts w:asciiTheme="majorHAnsi" w:hAnsiTheme="majorHAnsi" w:cs="Arial"/>
          <w:sz w:val="80"/>
          <w:szCs w:val="80"/>
        </w:rPr>
        <w:t>Scotch</w:t>
      </w:r>
      <w:r w:rsidRPr="00F40153">
        <w:rPr>
          <w:rFonts w:asciiTheme="majorHAnsi" w:hAnsiTheme="majorHAnsi" w:cs="Arial"/>
          <w:sz w:val="80"/>
          <w:szCs w:val="80"/>
          <w:lang w:val="ru-RU"/>
        </w:rPr>
        <w:t>-</w:t>
      </w:r>
      <w:r>
        <w:rPr>
          <w:rFonts w:asciiTheme="majorHAnsi" w:hAnsiTheme="majorHAnsi" w:cs="Arial"/>
          <w:sz w:val="80"/>
          <w:szCs w:val="80"/>
        </w:rPr>
        <w:t>Brite</w:t>
      </w:r>
      <w:r w:rsidR="00A67882">
        <w:rPr>
          <w:rFonts w:asciiTheme="majorHAnsi" w:hAnsiTheme="majorHAnsi" w:cs="Arial"/>
          <w:sz w:val="80"/>
          <w:szCs w:val="80"/>
          <w:lang w:val="ru-RU"/>
        </w:rPr>
        <w:t>™</w:t>
      </w:r>
      <w:r w:rsidRPr="00F40153">
        <w:rPr>
          <w:rFonts w:asciiTheme="majorHAnsi" w:hAnsiTheme="majorHAnsi" w:cs="Arial"/>
          <w:sz w:val="80"/>
          <w:szCs w:val="80"/>
          <w:lang w:val="ru-RU"/>
        </w:rPr>
        <w:t xml:space="preserve"> </w:t>
      </w:r>
    </w:p>
    <w:p w:rsidR="00C55487" w:rsidRPr="00F40153" w:rsidRDefault="00C55487" w:rsidP="00C55487">
      <w:pPr>
        <w:spacing w:after="0" w:line="240" w:lineRule="auto"/>
        <w:rPr>
          <w:rFonts w:ascii="3M Circular TT Book" w:hAnsi="3M Circular TT Book" w:cs="3M Circular TT Book"/>
          <w:sz w:val="24"/>
          <w:lang w:val="ru-RU"/>
        </w:rPr>
      </w:pPr>
    </w:p>
    <w:tbl>
      <w:tblPr>
        <w:tblStyle w:val="TableGrid"/>
        <w:tblW w:w="10910" w:type="dxa"/>
        <w:tblLook w:val="04A0" w:firstRow="1" w:lastRow="0" w:firstColumn="1" w:lastColumn="0" w:noHBand="0" w:noVBand="1"/>
      </w:tblPr>
      <w:tblGrid>
        <w:gridCol w:w="3216"/>
        <w:gridCol w:w="5998"/>
        <w:gridCol w:w="1696"/>
      </w:tblGrid>
      <w:tr w:rsidR="00DD04CF" w:rsidRPr="00777075" w:rsidTr="00E30ADA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:rsidR="00DD04CF" w:rsidRPr="006D3D0C" w:rsidRDefault="00302E37" w:rsidP="00C55487">
            <w:pPr>
              <w:rPr>
                <w:rFonts w:cs="3M Circular TT Book"/>
                <w:b/>
                <w:sz w:val="24"/>
                <w:szCs w:val="28"/>
                <w:lang w:val="ru-RU"/>
              </w:rPr>
            </w:pPr>
            <w:r w:rsidRPr="006D3D0C">
              <w:rPr>
                <w:rFonts w:cs="Calibri"/>
                <w:b/>
                <w:sz w:val="24"/>
                <w:szCs w:val="28"/>
                <w:lang w:val="ru-RU"/>
              </w:rPr>
              <w:t>Конструк</w:t>
            </w:r>
            <w:r w:rsidR="00DD04CF" w:rsidRPr="006D3D0C">
              <w:rPr>
                <w:rFonts w:cs="Calibri"/>
                <w:b/>
                <w:sz w:val="24"/>
                <w:szCs w:val="28"/>
                <w:lang w:val="ru-RU"/>
              </w:rPr>
              <w:t>ц</w:t>
            </w:r>
            <w:r w:rsidRPr="006D3D0C">
              <w:rPr>
                <w:rFonts w:cs="Calibri"/>
                <w:b/>
                <w:sz w:val="24"/>
                <w:szCs w:val="28"/>
                <w:lang w:val="ru-RU"/>
              </w:rPr>
              <w:t>и</w:t>
            </w:r>
            <w:r w:rsidR="00DD04CF" w:rsidRPr="006D3D0C">
              <w:rPr>
                <w:rFonts w:cs="Calibri"/>
                <w:b/>
                <w:sz w:val="24"/>
                <w:szCs w:val="28"/>
                <w:lang w:val="ru-RU"/>
              </w:rPr>
              <w:t>я</w:t>
            </w:r>
            <w:r w:rsidR="00DD04CF" w:rsidRPr="006D3D0C">
              <w:rPr>
                <w:rFonts w:cs="3M Circular TT Book"/>
                <w:b/>
                <w:sz w:val="24"/>
                <w:szCs w:val="28"/>
                <w:lang w:val="ru-RU"/>
              </w:rPr>
              <w:t>:</w:t>
            </w:r>
          </w:p>
          <w:p w:rsidR="004742D5" w:rsidRPr="006D3D0C" w:rsidRDefault="004742D5" w:rsidP="00C55487">
            <w:pPr>
              <w:rPr>
                <w:rFonts w:cs="3M Circular TT Book"/>
                <w:b/>
                <w:sz w:val="24"/>
                <w:szCs w:val="28"/>
                <w:lang w:val="ru-RU"/>
              </w:rPr>
            </w:pPr>
          </w:p>
          <w:p w:rsidR="00DD04CF" w:rsidRPr="006D3D0C" w:rsidRDefault="00C05A7D" w:rsidP="00302E37">
            <w:pPr>
              <w:rPr>
                <w:rFonts w:cs="3M Circular TT Book"/>
                <w:sz w:val="24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C864D80" wp14:editId="06F1F56B">
                  <wp:extent cx="1829814" cy="1214438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582" cy="1220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578AD" w:rsidRDefault="00D25D95" w:rsidP="009578AD">
            <w:pPr>
              <w:pStyle w:val="Heading6"/>
              <w:spacing w:before="0"/>
              <w:ind w:left="1496" w:hanging="1496"/>
              <w:outlineLvl w:val="5"/>
              <w:rPr>
                <w:rFonts w:asciiTheme="minorHAnsi" w:eastAsiaTheme="minorHAnsi" w:hAnsiTheme="minorHAnsi" w:cstheme="minorBidi"/>
                <w:noProof/>
                <w:color w:val="auto"/>
                <w:sz w:val="20"/>
                <w:lang w:val="ru-RU" w:eastAsia="ru-RU"/>
              </w:rPr>
            </w:pPr>
            <w:r w:rsidRPr="00A67882">
              <w:rPr>
                <w:rFonts w:asciiTheme="minorHAnsi" w:eastAsiaTheme="minorHAnsi" w:hAnsiTheme="minorHAnsi" w:cstheme="minorBidi"/>
                <w:noProof/>
                <w:color w:val="auto"/>
                <w:sz w:val="20"/>
                <w:lang w:val="ru-RU" w:eastAsia="ru-RU"/>
              </w:rPr>
              <w:t>Основа:</w:t>
            </w:r>
            <w:r w:rsidRPr="00A67882">
              <w:rPr>
                <w:rFonts w:asciiTheme="minorHAnsi" w:eastAsiaTheme="minorHAnsi" w:hAnsiTheme="minorHAnsi" w:cstheme="minorBidi"/>
                <w:noProof/>
                <w:color w:val="auto"/>
                <w:sz w:val="20"/>
                <w:lang w:val="ru-RU" w:eastAsia="ru-RU"/>
              </w:rPr>
              <w:tab/>
            </w:r>
            <w:r w:rsidR="0040536B" w:rsidRPr="00A67882">
              <w:rPr>
                <w:rFonts w:asciiTheme="minorHAnsi" w:eastAsiaTheme="minorHAnsi" w:hAnsiTheme="minorHAnsi" w:cstheme="minorBidi"/>
                <w:noProof/>
                <w:color w:val="auto"/>
                <w:sz w:val="20"/>
                <w:lang w:val="ru-RU" w:eastAsia="ru-RU"/>
              </w:rPr>
              <w:t>объемн</w:t>
            </w:r>
            <w:r w:rsidR="009578AD">
              <w:rPr>
                <w:rFonts w:asciiTheme="minorHAnsi" w:eastAsiaTheme="minorHAnsi" w:hAnsiTheme="minorHAnsi" w:cstheme="minorBidi"/>
                <w:noProof/>
                <w:color w:val="auto"/>
                <w:sz w:val="20"/>
                <w:lang w:val="ru-RU" w:eastAsia="ru-RU"/>
              </w:rPr>
              <w:t>ое</w:t>
            </w:r>
            <w:r w:rsidR="0040536B" w:rsidRPr="00A67882">
              <w:rPr>
                <w:rFonts w:asciiTheme="minorHAnsi" w:eastAsiaTheme="minorHAnsi" w:hAnsiTheme="minorHAnsi" w:cstheme="minorBidi"/>
                <w:noProof/>
                <w:color w:val="auto"/>
                <w:sz w:val="20"/>
                <w:lang w:val="ru-RU" w:eastAsia="ru-RU"/>
              </w:rPr>
              <w:t xml:space="preserve"> </w:t>
            </w:r>
            <w:r w:rsidR="009578AD" w:rsidRPr="00A67882">
              <w:rPr>
                <w:rFonts w:asciiTheme="minorHAnsi" w:eastAsiaTheme="minorHAnsi" w:hAnsiTheme="minorHAnsi" w:cstheme="minorBidi"/>
                <w:noProof/>
                <w:color w:val="auto"/>
                <w:sz w:val="20"/>
                <w:lang w:val="ru-RU" w:eastAsia="ru-RU"/>
              </w:rPr>
              <w:t>неткан</w:t>
            </w:r>
            <w:r w:rsidR="009578AD">
              <w:rPr>
                <w:rFonts w:asciiTheme="minorHAnsi" w:eastAsiaTheme="minorHAnsi" w:hAnsiTheme="minorHAnsi" w:cstheme="minorBidi"/>
                <w:noProof/>
                <w:color w:val="auto"/>
                <w:sz w:val="20"/>
                <w:lang w:val="ru-RU" w:eastAsia="ru-RU"/>
              </w:rPr>
              <w:t>ое</w:t>
            </w:r>
            <w:r w:rsidR="009578AD" w:rsidRPr="00A67882">
              <w:rPr>
                <w:rFonts w:asciiTheme="minorHAnsi" w:eastAsiaTheme="minorHAnsi" w:hAnsiTheme="minorHAnsi" w:cstheme="minorBidi"/>
                <w:noProof/>
                <w:color w:val="auto"/>
                <w:sz w:val="20"/>
                <w:lang w:val="ru-RU" w:eastAsia="ru-RU"/>
              </w:rPr>
              <w:t xml:space="preserve"> </w:t>
            </w:r>
            <w:r w:rsidR="009578AD">
              <w:rPr>
                <w:rFonts w:asciiTheme="minorHAnsi" w:eastAsiaTheme="minorHAnsi" w:hAnsiTheme="minorHAnsi" w:cstheme="minorBidi"/>
                <w:noProof/>
                <w:color w:val="auto"/>
                <w:sz w:val="20"/>
                <w:lang w:val="ru-RU" w:eastAsia="ru-RU"/>
              </w:rPr>
              <w:t xml:space="preserve">полотно </w:t>
            </w:r>
            <w:r w:rsidR="00777075">
              <w:rPr>
                <w:rFonts w:asciiTheme="minorHAnsi" w:eastAsiaTheme="minorHAnsi" w:hAnsiTheme="minorHAnsi" w:cstheme="minorBidi"/>
                <w:noProof/>
                <w:color w:val="auto"/>
                <w:sz w:val="20"/>
                <w:lang w:val="ru-RU" w:eastAsia="ru-RU"/>
              </w:rPr>
              <w:t>из полимерного волокна</w:t>
            </w:r>
          </w:p>
          <w:p w:rsidR="0040536B" w:rsidRPr="00777075" w:rsidRDefault="00D25D95" w:rsidP="009578AD">
            <w:pPr>
              <w:pStyle w:val="Heading6"/>
              <w:spacing w:before="0"/>
              <w:ind w:left="1496" w:hanging="1496"/>
              <w:outlineLvl w:val="5"/>
              <w:rPr>
                <w:rFonts w:asciiTheme="minorHAnsi" w:eastAsiaTheme="minorHAnsi" w:hAnsiTheme="minorHAnsi" w:cstheme="minorBidi"/>
                <w:noProof/>
                <w:color w:val="auto"/>
                <w:sz w:val="20"/>
                <w:lang w:val="ru-RU" w:eastAsia="ru-RU"/>
              </w:rPr>
            </w:pPr>
            <w:r w:rsidRPr="00A67882">
              <w:rPr>
                <w:rFonts w:asciiTheme="minorHAnsi" w:eastAsiaTheme="minorHAnsi" w:hAnsiTheme="minorHAnsi" w:cstheme="minorBidi"/>
                <w:noProof/>
                <w:color w:val="auto"/>
                <w:sz w:val="20"/>
                <w:lang w:val="ru-RU" w:eastAsia="ru-RU"/>
              </w:rPr>
              <w:t>Минерал:</w:t>
            </w:r>
            <w:r w:rsidRPr="00A67882">
              <w:rPr>
                <w:rFonts w:asciiTheme="minorHAnsi" w:eastAsiaTheme="minorHAnsi" w:hAnsiTheme="minorHAnsi" w:cstheme="minorBidi"/>
                <w:noProof/>
                <w:color w:val="auto"/>
                <w:sz w:val="20"/>
                <w:lang w:val="ru-RU" w:eastAsia="ru-RU"/>
              </w:rPr>
              <w:tab/>
            </w:r>
            <w:r w:rsidR="0040536B" w:rsidRPr="00A67882">
              <w:rPr>
                <w:rFonts w:asciiTheme="minorHAnsi" w:eastAsiaTheme="minorHAnsi" w:hAnsiTheme="minorHAnsi" w:cstheme="minorBidi"/>
                <w:noProof/>
                <w:color w:val="auto"/>
                <w:sz w:val="20"/>
                <w:lang w:val="ru-RU" w:eastAsia="ru-RU"/>
              </w:rPr>
              <w:t xml:space="preserve">S – </w:t>
            </w:r>
            <w:r w:rsidR="00777075">
              <w:rPr>
                <w:rFonts w:asciiTheme="minorHAnsi" w:eastAsiaTheme="minorHAnsi" w:hAnsiTheme="minorHAnsi" w:cstheme="minorBidi"/>
                <w:noProof/>
                <w:color w:val="auto"/>
                <w:sz w:val="20"/>
                <w:lang w:val="ru-RU" w:eastAsia="ru-RU"/>
              </w:rPr>
              <w:t>к</w:t>
            </w:r>
            <w:r w:rsidR="0040536B" w:rsidRPr="00A67882">
              <w:rPr>
                <w:rFonts w:asciiTheme="minorHAnsi" w:eastAsiaTheme="minorHAnsi" w:hAnsiTheme="minorHAnsi" w:cstheme="minorBidi"/>
                <w:noProof/>
                <w:color w:val="auto"/>
                <w:sz w:val="20"/>
                <w:lang w:val="ru-RU" w:eastAsia="ru-RU"/>
              </w:rPr>
              <w:t xml:space="preserve">арбид </w:t>
            </w:r>
            <w:r w:rsidR="00777075">
              <w:rPr>
                <w:rFonts w:asciiTheme="minorHAnsi" w:eastAsiaTheme="minorHAnsi" w:hAnsiTheme="minorHAnsi" w:cstheme="minorBidi"/>
                <w:noProof/>
                <w:color w:val="auto"/>
                <w:sz w:val="20"/>
                <w:lang w:val="ru-RU" w:eastAsia="ru-RU"/>
              </w:rPr>
              <w:t>к</w:t>
            </w:r>
            <w:r w:rsidR="0040536B" w:rsidRPr="00A67882">
              <w:rPr>
                <w:rFonts w:asciiTheme="minorHAnsi" w:eastAsiaTheme="minorHAnsi" w:hAnsiTheme="minorHAnsi" w:cstheme="minorBidi"/>
                <w:noProof/>
                <w:color w:val="auto"/>
                <w:sz w:val="20"/>
                <w:lang w:val="ru-RU" w:eastAsia="ru-RU"/>
              </w:rPr>
              <w:t>ремния (SiC)</w:t>
            </w:r>
            <w:r w:rsidR="00777075">
              <w:rPr>
                <w:rFonts w:asciiTheme="minorHAnsi" w:eastAsiaTheme="minorHAnsi" w:hAnsiTheme="minorHAnsi" w:cstheme="minorBidi"/>
                <w:noProof/>
                <w:color w:val="auto"/>
                <w:sz w:val="20"/>
                <w:lang w:val="ru-RU" w:eastAsia="ru-RU"/>
              </w:rPr>
              <w:br/>
            </w:r>
            <w:r w:rsidR="0040536B" w:rsidRPr="00777075">
              <w:rPr>
                <w:rFonts w:asciiTheme="minorHAnsi" w:eastAsiaTheme="minorHAnsi" w:hAnsiTheme="minorHAnsi" w:cstheme="minorBidi"/>
                <w:noProof/>
                <w:color w:val="auto"/>
                <w:sz w:val="20"/>
                <w:lang w:val="ru-RU" w:eastAsia="ru-RU"/>
              </w:rPr>
              <w:t xml:space="preserve">A – </w:t>
            </w:r>
            <w:r w:rsidR="00777075" w:rsidRPr="00777075">
              <w:rPr>
                <w:rFonts w:asciiTheme="minorHAnsi" w:eastAsiaTheme="minorHAnsi" w:hAnsiTheme="minorHAnsi" w:cstheme="minorBidi"/>
                <w:noProof/>
                <w:color w:val="auto"/>
                <w:sz w:val="20"/>
                <w:lang w:val="ru-RU" w:eastAsia="ru-RU"/>
              </w:rPr>
              <w:t>о</w:t>
            </w:r>
            <w:r w:rsidR="0040536B" w:rsidRPr="00777075">
              <w:rPr>
                <w:rFonts w:asciiTheme="minorHAnsi" w:eastAsiaTheme="minorHAnsi" w:hAnsiTheme="minorHAnsi" w:cstheme="minorBidi"/>
                <w:noProof/>
                <w:color w:val="auto"/>
                <w:sz w:val="20"/>
                <w:lang w:val="ru-RU" w:eastAsia="ru-RU"/>
              </w:rPr>
              <w:t xml:space="preserve">ксид </w:t>
            </w:r>
            <w:r w:rsidR="00777075" w:rsidRPr="00777075">
              <w:rPr>
                <w:rFonts w:asciiTheme="minorHAnsi" w:eastAsiaTheme="minorHAnsi" w:hAnsiTheme="minorHAnsi" w:cstheme="minorBidi"/>
                <w:noProof/>
                <w:color w:val="auto"/>
                <w:sz w:val="20"/>
                <w:lang w:val="ru-RU" w:eastAsia="ru-RU"/>
              </w:rPr>
              <w:t>а</w:t>
            </w:r>
            <w:r w:rsidR="0040536B" w:rsidRPr="00777075">
              <w:rPr>
                <w:rFonts w:asciiTheme="minorHAnsi" w:eastAsiaTheme="minorHAnsi" w:hAnsiTheme="minorHAnsi" w:cstheme="minorBidi"/>
                <w:noProof/>
                <w:color w:val="auto"/>
                <w:sz w:val="20"/>
                <w:lang w:val="ru-RU" w:eastAsia="ru-RU"/>
              </w:rPr>
              <w:t>люминия (Al</w:t>
            </w:r>
            <w:r w:rsidR="0040536B" w:rsidRPr="00777075">
              <w:rPr>
                <w:rFonts w:asciiTheme="minorHAnsi" w:eastAsiaTheme="minorHAnsi" w:hAnsiTheme="minorHAnsi" w:cstheme="minorBidi"/>
                <w:noProof/>
                <w:color w:val="auto"/>
                <w:sz w:val="20"/>
                <w:vertAlign w:val="subscript"/>
                <w:lang w:val="ru-RU" w:eastAsia="ru-RU"/>
              </w:rPr>
              <w:t>2</w:t>
            </w:r>
            <w:r w:rsidR="0040536B" w:rsidRPr="00777075">
              <w:rPr>
                <w:rFonts w:asciiTheme="minorHAnsi" w:eastAsiaTheme="minorHAnsi" w:hAnsiTheme="minorHAnsi" w:cstheme="minorBidi"/>
                <w:noProof/>
                <w:color w:val="auto"/>
                <w:sz w:val="20"/>
                <w:lang w:val="ru-RU" w:eastAsia="ru-RU"/>
              </w:rPr>
              <w:t>O</w:t>
            </w:r>
            <w:r w:rsidR="0040536B" w:rsidRPr="00777075">
              <w:rPr>
                <w:rFonts w:asciiTheme="minorHAnsi" w:eastAsiaTheme="minorHAnsi" w:hAnsiTheme="minorHAnsi" w:cstheme="minorBidi"/>
                <w:noProof/>
                <w:color w:val="auto"/>
                <w:sz w:val="20"/>
                <w:vertAlign w:val="subscript"/>
                <w:lang w:val="ru-RU" w:eastAsia="ru-RU"/>
              </w:rPr>
              <w:t>3</w:t>
            </w:r>
            <w:r w:rsidR="0040536B" w:rsidRPr="00777075">
              <w:rPr>
                <w:rFonts w:asciiTheme="minorHAnsi" w:eastAsiaTheme="minorHAnsi" w:hAnsiTheme="minorHAnsi" w:cstheme="minorBidi"/>
                <w:noProof/>
                <w:color w:val="auto"/>
                <w:sz w:val="20"/>
                <w:lang w:val="ru-RU" w:eastAsia="ru-RU"/>
              </w:rPr>
              <w:t>)</w:t>
            </w:r>
            <w:r w:rsidR="00777075" w:rsidRPr="00777075">
              <w:rPr>
                <w:rFonts w:asciiTheme="minorHAnsi" w:eastAsiaTheme="minorHAnsi" w:hAnsiTheme="minorHAnsi" w:cstheme="minorBidi"/>
                <w:noProof/>
                <w:color w:val="auto"/>
                <w:sz w:val="20"/>
                <w:lang w:val="ru-RU" w:eastAsia="ru-RU"/>
              </w:rPr>
              <w:br/>
            </w:r>
            <w:r w:rsidR="0040536B" w:rsidRPr="00777075">
              <w:rPr>
                <w:rFonts w:asciiTheme="minorHAnsi" w:eastAsiaTheme="minorHAnsi" w:hAnsiTheme="minorHAnsi" w:cstheme="minorBidi"/>
                <w:noProof/>
                <w:color w:val="auto"/>
                <w:sz w:val="20"/>
                <w:lang w:val="ru-RU" w:eastAsia="ru-RU"/>
              </w:rPr>
              <w:t xml:space="preserve">T – тальк </w:t>
            </w:r>
            <w:r w:rsidR="00777075">
              <w:rPr>
                <w:rFonts w:asciiTheme="minorHAnsi" w:eastAsiaTheme="minorHAnsi" w:hAnsiTheme="minorHAnsi" w:cstheme="minorBidi"/>
                <w:noProof/>
                <w:color w:val="auto"/>
                <w:sz w:val="20"/>
                <w:lang w:val="ru-RU" w:eastAsia="ru-RU"/>
              </w:rPr>
              <w:t>(</w:t>
            </w:r>
            <w:r w:rsidR="0040536B" w:rsidRPr="00777075">
              <w:rPr>
                <w:rFonts w:asciiTheme="minorHAnsi" w:eastAsiaTheme="minorHAnsi" w:hAnsiTheme="minorHAnsi" w:cstheme="minorBidi"/>
                <w:noProof/>
                <w:color w:val="auto"/>
                <w:sz w:val="20"/>
                <w:lang w:val="ru-RU" w:eastAsia="ru-RU"/>
              </w:rPr>
              <w:t>безабразивный</w:t>
            </w:r>
            <w:r w:rsidR="00777075">
              <w:rPr>
                <w:rFonts w:asciiTheme="minorHAnsi" w:eastAsiaTheme="minorHAnsi" w:hAnsiTheme="minorHAnsi" w:cstheme="minorBidi"/>
                <w:noProof/>
                <w:color w:val="auto"/>
                <w:sz w:val="20"/>
                <w:lang w:val="ru-RU" w:eastAsia="ru-RU"/>
              </w:rPr>
              <w:t>)</w:t>
            </w:r>
          </w:p>
          <w:p w:rsidR="009578AD" w:rsidRDefault="00D25D95" w:rsidP="009578AD">
            <w:pPr>
              <w:ind w:left="1496" w:hanging="1496"/>
              <w:rPr>
                <w:noProof/>
                <w:sz w:val="20"/>
                <w:lang w:val="ru-RU" w:eastAsia="ru-RU"/>
              </w:rPr>
            </w:pPr>
            <w:r w:rsidRPr="00A67882">
              <w:rPr>
                <w:noProof/>
                <w:sz w:val="20"/>
                <w:lang w:val="ru-RU" w:eastAsia="ru-RU"/>
              </w:rPr>
              <w:t>Связка</w:t>
            </w:r>
            <w:r w:rsidRPr="0040536B">
              <w:rPr>
                <w:noProof/>
                <w:sz w:val="20"/>
                <w:lang w:val="ru-RU" w:eastAsia="ru-RU"/>
              </w:rPr>
              <w:t>:</w:t>
            </w:r>
            <w:r w:rsidRPr="0040536B">
              <w:rPr>
                <w:noProof/>
                <w:sz w:val="20"/>
                <w:lang w:val="ru-RU" w:eastAsia="ru-RU"/>
              </w:rPr>
              <w:tab/>
            </w:r>
            <w:r w:rsidRPr="00A67882">
              <w:rPr>
                <w:noProof/>
                <w:sz w:val="20"/>
                <w:lang w:val="ru-RU" w:eastAsia="ru-RU"/>
              </w:rPr>
              <w:t>синтетическая</w:t>
            </w:r>
            <w:r w:rsidR="009578AD">
              <w:rPr>
                <w:noProof/>
                <w:sz w:val="20"/>
                <w:lang w:val="ru-RU" w:eastAsia="ru-RU"/>
              </w:rPr>
              <w:t xml:space="preserve"> </w:t>
            </w:r>
          </w:p>
          <w:p w:rsidR="0040536B" w:rsidRDefault="00D25D95" w:rsidP="009578AD">
            <w:pPr>
              <w:ind w:left="1496" w:hanging="1496"/>
              <w:rPr>
                <w:noProof/>
                <w:sz w:val="20"/>
                <w:lang w:val="ru-RU" w:eastAsia="ru-RU"/>
              </w:rPr>
            </w:pPr>
            <w:r w:rsidRPr="00A67882">
              <w:rPr>
                <w:noProof/>
                <w:sz w:val="20"/>
                <w:lang w:val="ru-RU" w:eastAsia="ru-RU"/>
              </w:rPr>
              <w:t>Зернистость</w:t>
            </w:r>
            <w:r w:rsidRPr="0040536B">
              <w:rPr>
                <w:noProof/>
                <w:sz w:val="20"/>
                <w:lang w:val="ru-RU" w:eastAsia="ru-RU"/>
              </w:rPr>
              <w:t>:</w:t>
            </w:r>
            <w:r w:rsidRPr="0040536B">
              <w:rPr>
                <w:noProof/>
                <w:sz w:val="20"/>
                <w:lang w:val="ru-RU" w:eastAsia="ru-RU"/>
              </w:rPr>
              <w:tab/>
            </w:r>
            <w:r w:rsidR="009578AD">
              <w:rPr>
                <w:noProof/>
                <w:sz w:val="20"/>
                <w:lang w:val="ru-RU" w:eastAsia="ru-RU"/>
              </w:rPr>
              <w:t xml:space="preserve">SFN – супертонкая, UFN – ультратонкая, VFN – очень тонкая, MED </w:t>
            </w:r>
            <w:r w:rsidR="00C72410">
              <w:rPr>
                <w:noProof/>
                <w:sz w:val="20"/>
                <w:lang w:val="ru-RU" w:eastAsia="ru-RU"/>
              </w:rPr>
              <w:t>–</w:t>
            </w:r>
            <w:r w:rsidR="009578AD">
              <w:rPr>
                <w:noProof/>
                <w:sz w:val="20"/>
                <w:lang w:val="ru-RU" w:eastAsia="ru-RU"/>
              </w:rPr>
              <w:t xml:space="preserve"> средняя</w:t>
            </w:r>
          </w:p>
          <w:p w:rsidR="00C72410" w:rsidRDefault="00C72410" w:rsidP="009578AD">
            <w:pPr>
              <w:ind w:left="1496" w:hanging="1496"/>
              <w:rPr>
                <w:noProof/>
                <w:sz w:val="20"/>
                <w:lang w:val="ru-RU" w:eastAsia="ru-RU"/>
              </w:rPr>
            </w:pPr>
            <w:r>
              <w:rPr>
                <w:noProof/>
                <w:sz w:val="20"/>
                <w:lang w:val="ru-RU" w:eastAsia="ru-RU"/>
              </w:rPr>
              <w:t>Размеры:</w:t>
            </w:r>
            <w:r>
              <w:rPr>
                <w:noProof/>
                <w:sz w:val="20"/>
                <w:lang w:val="ru-RU" w:eastAsia="ru-RU"/>
              </w:rPr>
              <w:tab/>
              <w:t>ширина</w:t>
            </w:r>
            <w:r w:rsidR="00CF6D06">
              <w:rPr>
                <w:noProof/>
                <w:sz w:val="20"/>
                <w:lang w:val="ru-RU" w:eastAsia="ru-RU"/>
              </w:rPr>
              <w:t>:</w:t>
            </w:r>
            <w:r>
              <w:rPr>
                <w:noProof/>
                <w:sz w:val="20"/>
                <w:lang w:val="ru-RU" w:eastAsia="ru-RU"/>
              </w:rPr>
              <w:t xml:space="preserve"> 158 мм</w:t>
            </w:r>
            <w:r>
              <w:rPr>
                <w:noProof/>
                <w:sz w:val="20"/>
                <w:lang w:val="ru-RU" w:eastAsia="ru-RU"/>
              </w:rPr>
              <w:br/>
              <w:t>длина</w:t>
            </w:r>
            <w:r w:rsidR="00CF6D06">
              <w:rPr>
                <w:noProof/>
                <w:sz w:val="20"/>
                <w:lang w:val="ru-RU" w:eastAsia="ru-RU"/>
              </w:rPr>
              <w:t>:</w:t>
            </w:r>
            <w:r>
              <w:rPr>
                <w:noProof/>
                <w:sz w:val="20"/>
                <w:lang w:val="ru-RU" w:eastAsia="ru-RU"/>
              </w:rPr>
              <w:t xml:space="preserve"> 224 мм</w:t>
            </w:r>
          </w:p>
          <w:p w:rsidR="00C72410" w:rsidRPr="009578AD" w:rsidRDefault="00C72410" w:rsidP="009578AD">
            <w:pPr>
              <w:ind w:left="1496" w:hanging="1496"/>
              <w:rPr>
                <w:noProof/>
                <w:sz w:val="20"/>
                <w:lang w:val="ru-RU" w:eastAsia="ru-RU"/>
              </w:rPr>
            </w:pPr>
            <w:r>
              <w:rPr>
                <w:noProof/>
                <w:sz w:val="20"/>
                <w:lang w:val="ru-RU" w:eastAsia="ru-RU"/>
              </w:rPr>
              <w:t>Ассортимент:</w:t>
            </w:r>
          </w:p>
          <w:tbl>
            <w:tblPr>
              <w:tblStyle w:val="TableGrid"/>
              <w:tblW w:w="6449" w:type="dxa"/>
              <w:tblLook w:val="04A0" w:firstRow="1" w:lastRow="0" w:firstColumn="1" w:lastColumn="0" w:noHBand="0" w:noVBand="1"/>
            </w:tblPr>
            <w:tblGrid>
              <w:gridCol w:w="1470"/>
              <w:gridCol w:w="2489"/>
              <w:gridCol w:w="2490"/>
            </w:tblGrid>
            <w:tr w:rsidR="0040536B" w:rsidRPr="00777075" w:rsidTr="00C72410">
              <w:tc>
                <w:tcPr>
                  <w:tcW w:w="1470" w:type="dxa"/>
                  <w:vAlign w:val="center"/>
                </w:tcPr>
                <w:p w:rsidR="0040536B" w:rsidRPr="005B73C2" w:rsidRDefault="00C72410" w:rsidP="0040536B">
                  <w:pPr>
                    <w:pStyle w:val="Header"/>
                    <w:jc w:val="center"/>
                    <w:rPr>
                      <w:sz w:val="20"/>
                      <w:szCs w:val="20"/>
                      <w:lang w:val="ru-RU"/>
                    </w:rPr>
                  </w:pPr>
                  <w:r>
                    <w:rPr>
                      <w:sz w:val="20"/>
                      <w:szCs w:val="20"/>
                      <w:lang w:val="ru-RU"/>
                    </w:rPr>
                    <w:t>Код продукта</w:t>
                  </w:r>
                </w:p>
              </w:tc>
              <w:tc>
                <w:tcPr>
                  <w:tcW w:w="2489" w:type="dxa"/>
                  <w:vAlign w:val="center"/>
                </w:tcPr>
                <w:p w:rsidR="0040536B" w:rsidRPr="005B73C2" w:rsidRDefault="0040536B" w:rsidP="0040536B">
                  <w:pPr>
                    <w:pStyle w:val="Header"/>
                    <w:rPr>
                      <w:sz w:val="20"/>
                      <w:szCs w:val="20"/>
                      <w:lang w:val="ru-RU"/>
                    </w:rPr>
                  </w:pPr>
                  <w:r w:rsidRPr="005B73C2">
                    <w:rPr>
                      <w:sz w:val="20"/>
                      <w:szCs w:val="20"/>
                      <w:lang w:val="ru-RU"/>
                    </w:rPr>
                    <w:t>Зернистость</w:t>
                  </w:r>
                </w:p>
              </w:tc>
              <w:tc>
                <w:tcPr>
                  <w:tcW w:w="2490" w:type="dxa"/>
                  <w:vAlign w:val="center"/>
                </w:tcPr>
                <w:p w:rsidR="0040536B" w:rsidRPr="005B73C2" w:rsidRDefault="0040536B" w:rsidP="0040536B">
                  <w:pPr>
                    <w:pStyle w:val="Header"/>
                    <w:rPr>
                      <w:sz w:val="20"/>
                      <w:szCs w:val="20"/>
                      <w:lang w:val="ru-RU"/>
                    </w:rPr>
                  </w:pPr>
                  <w:r w:rsidRPr="005B73C2">
                    <w:rPr>
                      <w:sz w:val="20"/>
                      <w:szCs w:val="20"/>
                      <w:lang w:val="ru-RU"/>
                    </w:rPr>
                    <w:t>Цвет</w:t>
                  </w:r>
                </w:p>
              </w:tc>
            </w:tr>
            <w:tr w:rsidR="0040536B" w:rsidRPr="00777075" w:rsidTr="00C72410">
              <w:tc>
                <w:tcPr>
                  <w:tcW w:w="1470" w:type="dxa"/>
                  <w:vAlign w:val="center"/>
                </w:tcPr>
                <w:p w:rsidR="0040536B" w:rsidRPr="005B73C2" w:rsidRDefault="0040536B" w:rsidP="0040536B">
                  <w:pPr>
                    <w:pStyle w:val="Header"/>
                    <w:jc w:val="center"/>
                    <w:rPr>
                      <w:sz w:val="20"/>
                      <w:szCs w:val="20"/>
                      <w:lang w:val="ru-RU"/>
                    </w:rPr>
                  </w:pPr>
                  <w:r w:rsidRPr="005B73C2">
                    <w:rPr>
                      <w:sz w:val="20"/>
                      <w:szCs w:val="20"/>
                      <w:lang w:val="ru-RU"/>
                    </w:rPr>
                    <w:t>07440</w:t>
                  </w:r>
                </w:p>
              </w:tc>
              <w:tc>
                <w:tcPr>
                  <w:tcW w:w="2489" w:type="dxa"/>
                  <w:vAlign w:val="center"/>
                </w:tcPr>
                <w:p w:rsidR="0040536B" w:rsidRPr="005B73C2" w:rsidRDefault="0040536B" w:rsidP="0040536B">
                  <w:pPr>
                    <w:pStyle w:val="Header"/>
                    <w:rPr>
                      <w:sz w:val="20"/>
                      <w:szCs w:val="20"/>
                      <w:lang w:val="ru-RU"/>
                    </w:rPr>
                  </w:pPr>
                  <w:r w:rsidRPr="005B73C2">
                    <w:rPr>
                      <w:sz w:val="20"/>
                      <w:szCs w:val="20"/>
                    </w:rPr>
                    <w:t>A</w:t>
                  </w:r>
                  <w:r w:rsidRPr="005B73C2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r w:rsidRPr="005B73C2">
                    <w:rPr>
                      <w:sz w:val="20"/>
                      <w:szCs w:val="20"/>
                    </w:rPr>
                    <w:t>MED</w:t>
                  </w:r>
                  <w:r w:rsidRPr="005B73C2">
                    <w:rPr>
                      <w:sz w:val="20"/>
                      <w:szCs w:val="20"/>
                      <w:lang w:val="ru-RU"/>
                    </w:rPr>
                    <w:t xml:space="preserve"> (</w:t>
                  </w:r>
                  <w:r w:rsidRPr="005B73C2">
                    <w:rPr>
                      <w:sz w:val="20"/>
                      <w:szCs w:val="20"/>
                    </w:rPr>
                    <w:t>CP</w:t>
                  </w:r>
                  <w:r w:rsidRPr="005B73C2">
                    <w:rPr>
                      <w:sz w:val="20"/>
                      <w:szCs w:val="20"/>
                      <w:lang w:val="ru-RU"/>
                    </w:rPr>
                    <w:t>)</w:t>
                  </w:r>
                </w:p>
              </w:tc>
              <w:tc>
                <w:tcPr>
                  <w:tcW w:w="2490" w:type="dxa"/>
                  <w:vAlign w:val="center"/>
                </w:tcPr>
                <w:p w:rsidR="0040536B" w:rsidRPr="005B73C2" w:rsidRDefault="005B73C2" w:rsidP="0040536B">
                  <w:pPr>
                    <w:pStyle w:val="Header"/>
                    <w:rPr>
                      <w:sz w:val="20"/>
                      <w:szCs w:val="20"/>
                      <w:lang w:val="ru-RU"/>
                    </w:rPr>
                  </w:pPr>
                  <w:r w:rsidRPr="005B73C2">
                    <w:rPr>
                      <w:sz w:val="20"/>
                      <w:szCs w:val="20"/>
                      <w:lang w:val="ru-RU"/>
                    </w:rPr>
                    <w:t>коричневый</w:t>
                  </w:r>
                </w:p>
              </w:tc>
            </w:tr>
            <w:tr w:rsidR="0040536B" w:rsidRPr="00777075" w:rsidTr="00C72410">
              <w:tc>
                <w:tcPr>
                  <w:tcW w:w="1470" w:type="dxa"/>
                  <w:vAlign w:val="center"/>
                </w:tcPr>
                <w:p w:rsidR="0040536B" w:rsidRPr="005B73C2" w:rsidRDefault="0040536B" w:rsidP="0040536B">
                  <w:pPr>
                    <w:pStyle w:val="Header"/>
                    <w:jc w:val="center"/>
                    <w:rPr>
                      <w:sz w:val="20"/>
                      <w:szCs w:val="20"/>
                      <w:lang w:val="ru-RU"/>
                    </w:rPr>
                  </w:pPr>
                  <w:r w:rsidRPr="005B73C2">
                    <w:rPr>
                      <w:sz w:val="20"/>
                      <w:szCs w:val="20"/>
                      <w:lang w:val="ru-RU"/>
                    </w:rPr>
                    <w:t>07446</w:t>
                  </w:r>
                </w:p>
              </w:tc>
              <w:tc>
                <w:tcPr>
                  <w:tcW w:w="2489" w:type="dxa"/>
                  <w:vAlign w:val="center"/>
                </w:tcPr>
                <w:p w:rsidR="0040536B" w:rsidRPr="005B73C2" w:rsidRDefault="0040536B" w:rsidP="0040536B">
                  <w:pPr>
                    <w:pStyle w:val="Header"/>
                    <w:rPr>
                      <w:sz w:val="20"/>
                      <w:szCs w:val="20"/>
                      <w:lang w:val="ru-RU"/>
                    </w:rPr>
                  </w:pPr>
                  <w:r w:rsidRPr="005B73C2">
                    <w:rPr>
                      <w:sz w:val="20"/>
                      <w:szCs w:val="20"/>
                    </w:rPr>
                    <w:t>S</w:t>
                  </w:r>
                  <w:r w:rsidRPr="005B73C2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r w:rsidRPr="005B73C2">
                    <w:rPr>
                      <w:sz w:val="20"/>
                      <w:szCs w:val="20"/>
                    </w:rPr>
                    <w:t>MED</w:t>
                  </w:r>
                  <w:r w:rsidRPr="005B73C2">
                    <w:rPr>
                      <w:sz w:val="20"/>
                      <w:szCs w:val="20"/>
                      <w:lang w:val="ru-RU"/>
                    </w:rPr>
                    <w:t xml:space="preserve"> (</w:t>
                  </w:r>
                  <w:r w:rsidRPr="005B73C2">
                    <w:rPr>
                      <w:sz w:val="20"/>
                      <w:szCs w:val="20"/>
                    </w:rPr>
                    <w:t>CF</w:t>
                  </w:r>
                  <w:r w:rsidRPr="005B73C2">
                    <w:rPr>
                      <w:sz w:val="20"/>
                      <w:szCs w:val="20"/>
                      <w:lang w:val="ru-RU"/>
                    </w:rPr>
                    <w:t>)</w:t>
                  </w:r>
                </w:p>
              </w:tc>
              <w:tc>
                <w:tcPr>
                  <w:tcW w:w="2490" w:type="dxa"/>
                  <w:vAlign w:val="center"/>
                </w:tcPr>
                <w:p w:rsidR="0040536B" w:rsidRPr="005B73C2" w:rsidRDefault="005B73C2" w:rsidP="0040536B">
                  <w:pPr>
                    <w:pStyle w:val="Header"/>
                    <w:rPr>
                      <w:sz w:val="20"/>
                      <w:szCs w:val="20"/>
                      <w:lang w:val="ru-RU"/>
                    </w:rPr>
                  </w:pPr>
                  <w:r w:rsidRPr="005B73C2">
                    <w:rPr>
                      <w:sz w:val="20"/>
                      <w:szCs w:val="20"/>
                      <w:lang w:val="ru-RU"/>
                    </w:rPr>
                    <w:t>серый</w:t>
                  </w:r>
                </w:p>
              </w:tc>
            </w:tr>
            <w:tr w:rsidR="0040536B" w:rsidRPr="00777075" w:rsidTr="00C72410">
              <w:tc>
                <w:tcPr>
                  <w:tcW w:w="1470" w:type="dxa"/>
                  <w:vAlign w:val="center"/>
                </w:tcPr>
                <w:p w:rsidR="0040536B" w:rsidRPr="005B73C2" w:rsidRDefault="0040536B" w:rsidP="0040536B">
                  <w:pPr>
                    <w:pStyle w:val="Header"/>
                    <w:jc w:val="center"/>
                    <w:rPr>
                      <w:sz w:val="20"/>
                      <w:szCs w:val="20"/>
                      <w:lang w:val="ru-RU"/>
                    </w:rPr>
                  </w:pPr>
                  <w:r w:rsidRPr="005B73C2">
                    <w:rPr>
                      <w:sz w:val="20"/>
                      <w:szCs w:val="20"/>
                      <w:lang w:val="ru-RU"/>
                    </w:rPr>
                    <w:t>07496</w:t>
                  </w:r>
                </w:p>
              </w:tc>
              <w:tc>
                <w:tcPr>
                  <w:tcW w:w="2489" w:type="dxa"/>
                  <w:vAlign w:val="center"/>
                </w:tcPr>
                <w:p w:rsidR="0040536B" w:rsidRPr="005B73C2" w:rsidRDefault="0040536B" w:rsidP="0040536B">
                  <w:pPr>
                    <w:pStyle w:val="Header"/>
                    <w:rPr>
                      <w:sz w:val="20"/>
                      <w:szCs w:val="20"/>
                      <w:lang w:val="ru-RU"/>
                    </w:rPr>
                  </w:pPr>
                  <w:r w:rsidRPr="005B73C2">
                    <w:rPr>
                      <w:sz w:val="20"/>
                      <w:szCs w:val="20"/>
                    </w:rPr>
                    <w:t>A</w:t>
                  </w:r>
                  <w:r w:rsidRPr="005B73C2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r w:rsidRPr="005B73C2">
                    <w:rPr>
                      <w:sz w:val="20"/>
                      <w:szCs w:val="20"/>
                    </w:rPr>
                    <w:t>VFN</w:t>
                  </w:r>
                  <w:r w:rsidRPr="005B73C2">
                    <w:rPr>
                      <w:sz w:val="20"/>
                      <w:szCs w:val="20"/>
                      <w:lang w:val="ru-RU"/>
                    </w:rPr>
                    <w:t xml:space="preserve"> (</w:t>
                  </w:r>
                  <w:r w:rsidRPr="005B73C2">
                    <w:rPr>
                      <w:sz w:val="20"/>
                      <w:szCs w:val="20"/>
                    </w:rPr>
                    <w:t>CF</w:t>
                  </w:r>
                  <w:r w:rsidRPr="005B73C2">
                    <w:rPr>
                      <w:sz w:val="20"/>
                      <w:szCs w:val="20"/>
                      <w:lang w:val="ru-RU"/>
                    </w:rPr>
                    <w:t>)</w:t>
                  </w:r>
                </w:p>
              </w:tc>
              <w:tc>
                <w:tcPr>
                  <w:tcW w:w="2490" w:type="dxa"/>
                  <w:vAlign w:val="center"/>
                </w:tcPr>
                <w:p w:rsidR="0040536B" w:rsidRPr="005B73C2" w:rsidRDefault="005B73C2" w:rsidP="0040536B">
                  <w:pPr>
                    <w:pStyle w:val="Header"/>
                    <w:rPr>
                      <w:sz w:val="20"/>
                      <w:szCs w:val="20"/>
                      <w:lang w:val="ru-RU"/>
                    </w:rPr>
                  </w:pPr>
                  <w:r w:rsidRPr="005B73C2">
                    <w:rPr>
                      <w:sz w:val="20"/>
                      <w:szCs w:val="20"/>
                      <w:lang w:val="ru-RU"/>
                    </w:rPr>
                    <w:t>зелёный</w:t>
                  </w:r>
                </w:p>
              </w:tc>
            </w:tr>
            <w:tr w:rsidR="0040536B" w:rsidRPr="00777075" w:rsidTr="00C72410">
              <w:tc>
                <w:tcPr>
                  <w:tcW w:w="1470" w:type="dxa"/>
                  <w:vAlign w:val="center"/>
                </w:tcPr>
                <w:p w:rsidR="0040536B" w:rsidRPr="005B73C2" w:rsidRDefault="0040536B" w:rsidP="0040536B">
                  <w:pPr>
                    <w:pStyle w:val="Header"/>
                    <w:jc w:val="center"/>
                    <w:rPr>
                      <w:sz w:val="20"/>
                      <w:szCs w:val="20"/>
                      <w:lang w:val="ru-RU"/>
                    </w:rPr>
                  </w:pPr>
                  <w:r w:rsidRPr="005B73C2">
                    <w:rPr>
                      <w:sz w:val="20"/>
                      <w:szCs w:val="20"/>
                      <w:lang w:val="ru-RU"/>
                    </w:rPr>
                    <w:t>07447</w:t>
                  </w:r>
                </w:p>
              </w:tc>
              <w:tc>
                <w:tcPr>
                  <w:tcW w:w="2489" w:type="dxa"/>
                  <w:vAlign w:val="center"/>
                </w:tcPr>
                <w:p w:rsidR="0040536B" w:rsidRPr="005B73C2" w:rsidRDefault="0040536B" w:rsidP="0040536B">
                  <w:pPr>
                    <w:pStyle w:val="Header"/>
                    <w:rPr>
                      <w:sz w:val="20"/>
                      <w:szCs w:val="20"/>
                      <w:lang w:val="ru-RU"/>
                    </w:rPr>
                  </w:pPr>
                  <w:r w:rsidRPr="005B73C2">
                    <w:rPr>
                      <w:sz w:val="20"/>
                      <w:szCs w:val="20"/>
                    </w:rPr>
                    <w:t>A</w:t>
                  </w:r>
                  <w:r w:rsidRPr="005B73C2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r w:rsidRPr="005B73C2">
                    <w:rPr>
                      <w:sz w:val="20"/>
                      <w:szCs w:val="20"/>
                    </w:rPr>
                    <w:t>VFN</w:t>
                  </w:r>
                  <w:r w:rsidRPr="005B73C2">
                    <w:rPr>
                      <w:sz w:val="20"/>
                      <w:szCs w:val="20"/>
                      <w:lang w:val="ru-RU"/>
                    </w:rPr>
                    <w:t xml:space="preserve"> (</w:t>
                  </w:r>
                  <w:r w:rsidRPr="005B73C2">
                    <w:rPr>
                      <w:sz w:val="20"/>
                      <w:szCs w:val="20"/>
                    </w:rPr>
                    <w:t>CF</w:t>
                  </w:r>
                  <w:r w:rsidRPr="005B73C2">
                    <w:rPr>
                      <w:sz w:val="20"/>
                      <w:szCs w:val="20"/>
                      <w:lang w:val="ru-RU"/>
                    </w:rPr>
                    <w:t>)</w:t>
                  </w:r>
                </w:p>
              </w:tc>
              <w:tc>
                <w:tcPr>
                  <w:tcW w:w="2490" w:type="dxa"/>
                  <w:vAlign w:val="center"/>
                </w:tcPr>
                <w:p w:rsidR="0040536B" w:rsidRPr="005B73C2" w:rsidRDefault="005B73C2" w:rsidP="0040536B">
                  <w:pPr>
                    <w:pStyle w:val="Header"/>
                    <w:rPr>
                      <w:sz w:val="20"/>
                      <w:szCs w:val="20"/>
                      <w:lang w:val="ru-RU"/>
                    </w:rPr>
                  </w:pPr>
                  <w:r w:rsidRPr="005B73C2">
                    <w:rPr>
                      <w:sz w:val="20"/>
                      <w:szCs w:val="20"/>
                      <w:lang w:val="ru-RU"/>
                    </w:rPr>
                    <w:t>бордовый</w:t>
                  </w:r>
                </w:p>
              </w:tc>
            </w:tr>
            <w:tr w:rsidR="0040536B" w:rsidRPr="00777075" w:rsidTr="00C72410">
              <w:tc>
                <w:tcPr>
                  <w:tcW w:w="1470" w:type="dxa"/>
                  <w:vAlign w:val="center"/>
                </w:tcPr>
                <w:p w:rsidR="0040536B" w:rsidRPr="005B73C2" w:rsidRDefault="0040536B" w:rsidP="0040536B">
                  <w:pPr>
                    <w:pStyle w:val="Header"/>
                    <w:jc w:val="center"/>
                    <w:rPr>
                      <w:sz w:val="20"/>
                      <w:szCs w:val="20"/>
                      <w:lang w:val="ru-RU"/>
                    </w:rPr>
                  </w:pPr>
                  <w:r w:rsidRPr="005B73C2">
                    <w:rPr>
                      <w:sz w:val="20"/>
                      <w:szCs w:val="20"/>
                      <w:lang w:val="ru-RU"/>
                    </w:rPr>
                    <w:t>07448</w:t>
                  </w:r>
                </w:p>
              </w:tc>
              <w:tc>
                <w:tcPr>
                  <w:tcW w:w="2489" w:type="dxa"/>
                  <w:vAlign w:val="center"/>
                </w:tcPr>
                <w:p w:rsidR="0040536B" w:rsidRPr="005B73C2" w:rsidRDefault="0040536B" w:rsidP="0040536B">
                  <w:pPr>
                    <w:pStyle w:val="Header"/>
                    <w:rPr>
                      <w:sz w:val="20"/>
                      <w:szCs w:val="20"/>
                      <w:lang w:val="ru-RU"/>
                    </w:rPr>
                  </w:pPr>
                  <w:r w:rsidRPr="005B73C2">
                    <w:rPr>
                      <w:sz w:val="20"/>
                      <w:szCs w:val="20"/>
                    </w:rPr>
                    <w:t>S</w:t>
                  </w:r>
                  <w:r w:rsidRPr="005B73C2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r w:rsidRPr="005B73C2">
                    <w:rPr>
                      <w:sz w:val="20"/>
                      <w:szCs w:val="20"/>
                    </w:rPr>
                    <w:t>UFN</w:t>
                  </w:r>
                  <w:r w:rsidRPr="005B73C2">
                    <w:rPr>
                      <w:sz w:val="20"/>
                      <w:szCs w:val="20"/>
                      <w:lang w:val="ru-RU"/>
                    </w:rPr>
                    <w:t xml:space="preserve"> (</w:t>
                  </w:r>
                  <w:r w:rsidRPr="005B73C2">
                    <w:rPr>
                      <w:sz w:val="20"/>
                      <w:szCs w:val="20"/>
                    </w:rPr>
                    <w:t>CF</w:t>
                  </w:r>
                  <w:r w:rsidRPr="005B73C2">
                    <w:rPr>
                      <w:sz w:val="20"/>
                      <w:szCs w:val="20"/>
                      <w:lang w:val="ru-RU"/>
                    </w:rPr>
                    <w:t>)</w:t>
                  </w:r>
                </w:p>
              </w:tc>
              <w:tc>
                <w:tcPr>
                  <w:tcW w:w="2490" w:type="dxa"/>
                  <w:vAlign w:val="center"/>
                </w:tcPr>
                <w:p w:rsidR="0040536B" w:rsidRPr="005B73C2" w:rsidRDefault="005B73C2" w:rsidP="0040536B">
                  <w:pPr>
                    <w:pStyle w:val="Header"/>
                    <w:rPr>
                      <w:sz w:val="20"/>
                      <w:szCs w:val="20"/>
                      <w:lang w:val="ru-RU"/>
                    </w:rPr>
                  </w:pPr>
                  <w:r w:rsidRPr="005B73C2">
                    <w:rPr>
                      <w:sz w:val="20"/>
                      <w:szCs w:val="20"/>
                      <w:lang w:val="ru-RU"/>
                    </w:rPr>
                    <w:t xml:space="preserve">светло-серый </w:t>
                  </w:r>
                </w:p>
              </w:tc>
            </w:tr>
            <w:tr w:rsidR="0040536B" w:rsidRPr="00777075" w:rsidTr="00C72410">
              <w:tc>
                <w:tcPr>
                  <w:tcW w:w="1470" w:type="dxa"/>
                  <w:vAlign w:val="center"/>
                </w:tcPr>
                <w:p w:rsidR="0040536B" w:rsidRPr="005B73C2" w:rsidRDefault="0040536B" w:rsidP="0040536B">
                  <w:pPr>
                    <w:pStyle w:val="Header"/>
                    <w:jc w:val="center"/>
                    <w:rPr>
                      <w:sz w:val="20"/>
                      <w:szCs w:val="20"/>
                      <w:lang w:val="ru-RU"/>
                    </w:rPr>
                  </w:pPr>
                  <w:r w:rsidRPr="005B73C2">
                    <w:rPr>
                      <w:sz w:val="20"/>
                      <w:szCs w:val="20"/>
                      <w:lang w:val="ru-RU"/>
                    </w:rPr>
                    <w:t>07498</w:t>
                  </w:r>
                </w:p>
              </w:tc>
              <w:tc>
                <w:tcPr>
                  <w:tcW w:w="2489" w:type="dxa"/>
                  <w:vAlign w:val="center"/>
                </w:tcPr>
                <w:p w:rsidR="0040536B" w:rsidRPr="005B73C2" w:rsidRDefault="0040536B" w:rsidP="0040536B">
                  <w:pPr>
                    <w:pStyle w:val="Header"/>
                    <w:rPr>
                      <w:sz w:val="20"/>
                      <w:szCs w:val="20"/>
                      <w:lang w:val="ru-RU"/>
                    </w:rPr>
                  </w:pPr>
                  <w:r w:rsidRPr="005B73C2">
                    <w:rPr>
                      <w:sz w:val="20"/>
                      <w:szCs w:val="20"/>
                      <w:lang w:val="ru-RU"/>
                    </w:rPr>
                    <w:t xml:space="preserve">Т </w:t>
                  </w:r>
                  <w:r w:rsidRPr="005B73C2">
                    <w:rPr>
                      <w:sz w:val="20"/>
                      <w:szCs w:val="20"/>
                    </w:rPr>
                    <w:t>SFN</w:t>
                  </w:r>
                </w:p>
              </w:tc>
              <w:tc>
                <w:tcPr>
                  <w:tcW w:w="2490" w:type="dxa"/>
                  <w:vAlign w:val="center"/>
                </w:tcPr>
                <w:p w:rsidR="0040536B" w:rsidRPr="005B73C2" w:rsidRDefault="005B73C2" w:rsidP="0040536B">
                  <w:pPr>
                    <w:pStyle w:val="Header"/>
                    <w:rPr>
                      <w:sz w:val="20"/>
                      <w:szCs w:val="20"/>
                      <w:lang w:val="ru-RU"/>
                    </w:rPr>
                  </w:pPr>
                  <w:r w:rsidRPr="005B73C2">
                    <w:rPr>
                      <w:sz w:val="20"/>
                      <w:szCs w:val="20"/>
                      <w:lang w:val="ru-RU"/>
                    </w:rPr>
                    <w:t>белый</w:t>
                  </w:r>
                </w:p>
              </w:tc>
            </w:tr>
          </w:tbl>
          <w:p w:rsidR="00DD04CF" w:rsidRPr="0040536B" w:rsidRDefault="00DD04CF" w:rsidP="0040536B">
            <w:pPr>
              <w:pStyle w:val="Heading7"/>
              <w:spacing w:before="0"/>
              <w:outlineLvl w:val="6"/>
              <w:rPr>
                <w:i w:val="0"/>
                <w:color w:val="auto"/>
                <w:sz w:val="20"/>
                <w:szCs w:val="20"/>
                <w:lang w:val="ru-RU"/>
              </w:rPr>
            </w:pPr>
          </w:p>
        </w:tc>
      </w:tr>
      <w:tr w:rsidR="00D25D95" w:rsidRPr="00777075" w:rsidTr="00E30ADA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:rsidR="00D25D95" w:rsidRPr="006D3D0C" w:rsidRDefault="00D25D95" w:rsidP="00D25D95">
            <w:pPr>
              <w:rPr>
                <w:rFonts w:cs="Calibri"/>
                <w:b/>
                <w:sz w:val="24"/>
                <w:szCs w:val="28"/>
              </w:rPr>
            </w:pPr>
            <w:r w:rsidRPr="006D3D0C">
              <w:rPr>
                <w:rFonts w:cs="Calibri"/>
                <w:b/>
                <w:sz w:val="24"/>
                <w:szCs w:val="28"/>
                <w:lang w:val="ru-RU"/>
              </w:rPr>
              <w:t>Исполнение</w:t>
            </w:r>
            <w:r w:rsidRPr="006D3D0C">
              <w:rPr>
                <w:rFonts w:cs="Calibri"/>
                <w:b/>
                <w:sz w:val="24"/>
                <w:szCs w:val="28"/>
              </w:rPr>
              <w:t>:</w:t>
            </w:r>
          </w:p>
        </w:tc>
        <w:tc>
          <w:tcPr>
            <w:tcW w:w="76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25D95" w:rsidRPr="006D3D0C" w:rsidRDefault="005B73C2" w:rsidP="005B73C2">
            <w:pPr>
              <w:spacing w:after="12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Лист</w:t>
            </w:r>
          </w:p>
        </w:tc>
      </w:tr>
      <w:tr w:rsidR="00D25D95" w:rsidTr="00E30ADA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:rsidR="00D25D95" w:rsidRPr="006D3D0C" w:rsidRDefault="00D25D95" w:rsidP="00D25D95">
            <w:pPr>
              <w:rPr>
                <w:rFonts w:cs="Calibri"/>
                <w:b/>
                <w:sz w:val="24"/>
                <w:szCs w:val="28"/>
                <w:lang w:val="ru-RU"/>
              </w:rPr>
            </w:pPr>
            <w:r w:rsidRPr="006D3D0C">
              <w:rPr>
                <w:rFonts w:cs="Calibri"/>
                <w:b/>
                <w:sz w:val="24"/>
                <w:szCs w:val="28"/>
                <w:lang w:val="ru-RU"/>
              </w:rPr>
              <w:t>Оборудование</w:t>
            </w:r>
            <w:r w:rsidR="006D3D0C">
              <w:rPr>
                <w:rFonts w:cs="Calibri"/>
                <w:b/>
                <w:sz w:val="24"/>
                <w:szCs w:val="28"/>
                <w:lang w:val="ru-RU"/>
              </w:rPr>
              <w:t>:</w:t>
            </w:r>
          </w:p>
        </w:tc>
        <w:tc>
          <w:tcPr>
            <w:tcW w:w="76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25D95" w:rsidRPr="0040536B" w:rsidRDefault="00CF6D06" w:rsidP="00D25D95">
            <w:pPr>
              <w:rPr>
                <w:rFonts w:cs="3M Circular TT Book"/>
                <w:sz w:val="20"/>
                <w:lang w:val="ru-RU"/>
              </w:rPr>
            </w:pPr>
            <w:r>
              <w:rPr>
                <w:sz w:val="20"/>
                <w:lang w:val="ru-RU"/>
              </w:rPr>
              <w:t>Н</w:t>
            </w:r>
            <w:r w:rsidR="005B73C2">
              <w:rPr>
                <w:sz w:val="20"/>
                <w:lang w:val="ru-RU"/>
              </w:rPr>
              <w:t>ет</w:t>
            </w:r>
          </w:p>
        </w:tc>
      </w:tr>
      <w:tr w:rsidR="00A00130" w:rsidRPr="005B73C2" w:rsidTr="00C940BA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:rsidR="00AB62A8" w:rsidRPr="006D3D0C" w:rsidRDefault="00AB62A8" w:rsidP="00AB62A8">
            <w:pPr>
              <w:rPr>
                <w:rFonts w:cs="Calibri"/>
                <w:b/>
                <w:sz w:val="24"/>
                <w:szCs w:val="28"/>
                <w:lang w:val="ru-RU"/>
              </w:rPr>
            </w:pPr>
            <w:r w:rsidRPr="006D3D0C">
              <w:rPr>
                <w:rFonts w:cs="Calibri"/>
                <w:b/>
                <w:sz w:val="24"/>
                <w:szCs w:val="28"/>
                <w:lang w:val="ru-RU"/>
              </w:rPr>
              <w:t>Принадлежности</w:t>
            </w:r>
            <w:r>
              <w:rPr>
                <w:rFonts w:cs="Calibri"/>
                <w:b/>
                <w:sz w:val="24"/>
                <w:szCs w:val="28"/>
                <w:lang w:val="ru-RU"/>
              </w:rPr>
              <w:t>:</w:t>
            </w:r>
          </w:p>
        </w:tc>
        <w:tc>
          <w:tcPr>
            <w:tcW w:w="5998" w:type="dxa"/>
            <w:tcBorders>
              <w:top w:val="nil"/>
              <w:left w:val="nil"/>
              <w:bottom w:val="nil"/>
              <w:right w:val="nil"/>
            </w:tcBorders>
          </w:tcPr>
          <w:p w:rsidR="005B73C2" w:rsidRDefault="005B73C2" w:rsidP="00AB62A8">
            <w:pPr>
              <w:keepLines/>
              <w:suppressLineNumbers/>
              <w:shd w:val="solid" w:color="FFFFFF" w:fill="auto"/>
              <w:suppressAutoHyphens/>
              <w:ind w:right="-7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Дополнительные принадлежности не требуются</w:t>
            </w:r>
          </w:p>
          <w:p w:rsidR="00AB62A8" w:rsidRPr="005B73C2" w:rsidRDefault="005B73C2" w:rsidP="00AB62A8">
            <w:pPr>
              <w:keepLines/>
              <w:suppressLineNumbers/>
              <w:shd w:val="solid" w:color="FFFFFF" w:fill="auto"/>
              <w:suppressAutoHyphens/>
              <w:ind w:right="-7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При обработке больших плоских поверхностей рекомендуется использовать ш</w:t>
            </w:r>
            <w:r w:rsidR="00AB62A8">
              <w:rPr>
                <w:sz w:val="20"/>
                <w:szCs w:val="20"/>
                <w:lang w:val="ru-RU"/>
              </w:rPr>
              <w:t>лиф</w:t>
            </w:r>
            <w:r>
              <w:rPr>
                <w:sz w:val="20"/>
                <w:szCs w:val="20"/>
                <w:lang w:val="ru-RU"/>
              </w:rPr>
              <w:t>о</w:t>
            </w:r>
            <w:r w:rsidR="00AB62A8">
              <w:rPr>
                <w:sz w:val="20"/>
                <w:szCs w:val="20"/>
                <w:lang w:val="ru-RU"/>
              </w:rPr>
              <w:t>к</w:t>
            </w:r>
            <w:r w:rsidR="00AB62A8" w:rsidRPr="005B73C2">
              <w:rPr>
                <w:sz w:val="20"/>
                <w:szCs w:val="20"/>
                <w:lang w:val="ru-RU"/>
              </w:rPr>
              <w:t xml:space="preserve"> 3</w:t>
            </w:r>
            <w:r w:rsidR="00AB62A8" w:rsidRPr="00AB62A8">
              <w:rPr>
                <w:sz w:val="20"/>
                <w:szCs w:val="20"/>
              </w:rPr>
              <w:t>M</w:t>
            </w:r>
            <w:r w:rsidR="00AB62A8" w:rsidRPr="005B73C2">
              <w:rPr>
                <w:sz w:val="20"/>
                <w:szCs w:val="20"/>
                <w:lang w:val="ru-RU"/>
              </w:rPr>
              <w:t xml:space="preserve">™ </w:t>
            </w:r>
            <w:r w:rsidR="00AB62A8" w:rsidRPr="00AB62A8">
              <w:rPr>
                <w:sz w:val="20"/>
                <w:szCs w:val="20"/>
              </w:rPr>
              <w:t>Twist</w:t>
            </w:r>
            <w:r w:rsidR="00AB62A8" w:rsidRPr="005B73C2">
              <w:rPr>
                <w:sz w:val="20"/>
                <w:szCs w:val="20"/>
                <w:lang w:val="ru-RU"/>
              </w:rPr>
              <w:t>-</w:t>
            </w:r>
            <w:r w:rsidR="00AB62A8" w:rsidRPr="00AB62A8">
              <w:rPr>
                <w:sz w:val="20"/>
                <w:szCs w:val="20"/>
              </w:rPr>
              <w:t>Lok</w:t>
            </w:r>
            <w:r w:rsidR="00AB62A8" w:rsidRPr="005B73C2">
              <w:rPr>
                <w:sz w:val="20"/>
                <w:szCs w:val="20"/>
                <w:lang w:val="ru-RU"/>
              </w:rPr>
              <w:t>™ 961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62A8" w:rsidRPr="005B73C2" w:rsidRDefault="00EF4D89" w:rsidP="00AB62A8">
            <w:pPr>
              <w:rPr>
                <w:rFonts w:cs="3M Circular TT Book"/>
                <w:sz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B7DFA8B" wp14:editId="53C77B5D">
                  <wp:extent cx="837974" cy="476250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11194" b="3162"/>
                          <a:stretch/>
                        </pic:blipFill>
                        <pic:spPr bwMode="auto">
                          <a:xfrm>
                            <a:off x="0" y="0"/>
                            <a:ext cx="861018" cy="489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130" w:rsidRPr="005B73C2" w:rsidTr="00C940BA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:rsidR="00AB62A8" w:rsidRPr="005B73C2" w:rsidRDefault="00AB62A8" w:rsidP="00AB62A8">
            <w:pPr>
              <w:rPr>
                <w:rFonts w:ascii="Arial Narrow" w:hAnsi="Arial Narrow"/>
                <w:sz w:val="24"/>
                <w:szCs w:val="28"/>
                <w:lang w:val="ru-RU"/>
              </w:rPr>
            </w:pPr>
          </w:p>
        </w:tc>
        <w:tc>
          <w:tcPr>
            <w:tcW w:w="5998" w:type="dxa"/>
            <w:tcBorders>
              <w:top w:val="nil"/>
              <w:left w:val="nil"/>
              <w:bottom w:val="nil"/>
              <w:right w:val="nil"/>
            </w:tcBorders>
          </w:tcPr>
          <w:p w:rsidR="00AB62A8" w:rsidRPr="005B73C2" w:rsidRDefault="00AB62A8" w:rsidP="00AB62A8">
            <w:pPr>
              <w:rPr>
                <w:sz w:val="20"/>
                <w:lang w:val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62A8" w:rsidRPr="005B73C2" w:rsidRDefault="00AB62A8" w:rsidP="00AB62A8">
            <w:pPr>
              <w:rPr>
                <w:noProof/>
                <w:sz w:val="20"/>
                <w:lang w:val="ru-RU" w:eastAsia="ru-RU"/>
              </w:rPr>
            </w:pPr>
          </w:p>
        </w:tc>
      </w:tr>
      <w:tr w:rsidR="00AB62A8" w:rsidRPr="00777075" w:rsidTr="00E30ADA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:rsidR="00AB62A8" w:rsidRPr="005B53D1" w:rsidRDefault="00AB62A8" w:rsidP="00AB62A8">
            <w:pPr>
              <w:rPr>
                <w:rFonts w:cs="Calibri"/>
                <w:b/>
                <w:sz w:val="24"/>
                <w:szCs w:val="28"/>
                <w:lang w:val="ru-RU"/>
              </w:rPr>
            </w:pPr>
            <w:r>
              <w:rPr>
                <w:rFonts w:cs="Calibri"/>
                <w:b/>
                <w:sz w:val="24"/>
                <w:szCs w:val="28"/>
                <w:lang w:val="ru-RU"/>
              </w:rPr>
              <w:t>Условия хранения:</w:t>
            </w:r>
          </w:p>
        </w:tc>
        <w:tc>
          <w:tcPr>
            <w:tcW w:w="76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62A8" w:rsidRPr="006D3D0C" w:rsidRDefault="00AB62A8" w:rsidP="00AB62A8">
            <w:pPr>
              <w:rPr>
                <w:noProof/>
                <w:sz w:val="20"/>
                <w:lang w:val="ru-RU" w:eastAsia="ru-RU"/>
              </w:rPr>
            </w:pPr>
            <w:r>
              <w:rPr>
                <w:noProof/>
                <w:sz w:val="20"/>
                <w:lang w:val="ru-RU" w:eastAsia="ru-RU"/>
              </w:rPr>
              <w:t>Хранить при температуре не менее 15˚С</w:t>
            </w:r>
          </w:p>
        </w:tc>
      </w:tr>
      <w:tr w:rsidR="00AB62A8" w:rsidRPr="00777075" w:rsidTr="00E30ADA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:rsidR="00AB62A8" w:rsidRPr="005B53D1" w:rsidRDefault="00AB62A8" w:rsidP="00AB62A8">
            <w:pPr>
              <w:rPr>
                <w:rFonts w:cs="Calibri"/>
                <w:b/>
                <w:sz w:val="24"/>
                <w:szCs w:val="28"/>
                <w:lang w:val="ru-RU"/>
              </w:rPr>
            </w:pPr>
            <w:r w:rsidRPr="005B53D1">
              <w:rPr>
                <w:rFonts w:cs="Calibri"/>
                <w:b/>
                <w:sz w:val="24"/>
                <w:szCs w:val="28"/>
                <w:lang w:val="ru-RU"/>
              </w:rPr>
              <w:t>Сертификация</w:t>
            </w:r>
            <w:r>
              <w:rPr>
                <w:rFonts w:cs="Calibri"/>
                <w:b/>
                <w:sz w:val="24"/>
                <w:szCs w:val="28"/>
                <w:lang w:val="ru-RU"/>
              </w:rPr>
              <w:t>:</w:t>
            </w:r>
          </w:p>
        </w:tc>
        <w:tc>
          <w:tcPr>
            <w:tcW w:w="76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62A8" w:rsidRPr="006D3D0C" w:rsidRDefault="00A00130" w:rsidP="00A00130">
            <w:pPr>
              <w:rPr>
                <w:noProof/>
                <w:sz w:val="20"/>
                <w:lang w:val="ru-RU" w:eastAsia="ru-RU"/>
              </w:rPr>
            </w:pPr>
            <w:r>
              <w:rPr>
                <w:noProof/>
                <w:sz w:val="20"/>
                <w:lang w:val="ru-RU" w:eastAsia="ru-RU"/>
              </w:rPr>
              <w:t>Обязательной сертификации не подлежит</w:t>
            </w:r>
            <w:r w:rsidR="00AB62A8" w:rsidRPr="005B53D1">
              <w:rPr>
                <w:noProof/>
                <w:sz w:val="20"/>
                <w:lang w:val="ru-RU" w:eastAsia="ru-RU"/>
              </w:rPr>
              <w:t>.</w:t>
            </w:r>
          </w:p>
        </w:tc>
      </w:tr>
      <w:tr w:rsidR="00A00130" w:rsidRPr="00777075" w:rsidTr="00C940BA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:rsidR="00AB62A8" w:rsidRPr="005B53D1" w:rsidRDefault="00AB62A8" w:rsidP="00AB62A8">
            <w:pPr>
              <w:rPr>
                <w:rFonts w:ascii="Arial Narrow" w:hAnsi="Arial Narrow"/>
                <w:sz w:val="24"/>
                <w:szCs w:val="28"/>
                <w:lang w:val="ru-RU"/>
              </w:rPr>
            </w:pPr>
          </w:p>
        </w:tc>
        <w:tc>
          <w:tcPr>
            <w:tcW w:w="5998" w:type="dxa"/>
            <w:tcBorders>
              <w:top w:val="nil"/>
              <w:left w:val="nil"/>
              <w:bottom w:val="nil"/>
              <w:right w:val="nil"/>
            </w:tcBorders>
          </w:tcPr>
          <w:p w:rsidR="00AB62A8" w:rsidRPr="006D3D0C" w:rsidRDefault="00AB62A8" w:rsidP="00AB62A8">
            <w:pPr>
              <w:rPr>
                <w:sz w:val="20"/>
                <w:lang w:val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62A8" w:rsidRPr="006D3D0C" w:rsidRDefault="00AB62A8" w:rsidP="00AB62A8">
            <w:pPr>
              <w:rPr>
                <w:noProof/>
                <w:sz w:val="20"/>
                <w:lang w:val="ru-RU" w:eastAsia="ru-RU"/>
              </w:rPr>
            </w:pPr>
          </w:p>
        </w:tc>
      </w:tr>
    </w:tbl>
    <w:p w:rsidR="00DD04CF" w:rsidRPr="00DD04CF" w:rsidRDefault="00DD04CF" w:rsidP="00C55487">
      <w:pPr>
        <w:spacing w:after="0" w:line="240" w:lineRule="auto"/>
        <w:rPr>
          <w:rFonts w:cs="3M Circular TT Book"/>
          <w:sz w:val="24"/>
          <w:lang w:val="ru-RU"/>
        </w:rPr>
      </w:pPr>
    </w:p>
    <w:p w:rsidR="00D01BBB" w:rsidRPr="001D66C1" w:rsidRDefault="00D01BBB">
      <w:pPr>
        <w:rPr>
          <w:lang w:val="ru-RU"/>
        </w:rPr>
      </w:pPr>
      <w:r w:rsidRPr="001D66C1">
        <w:rPr>
          <w:lang w:val="ru-RU"/>
        </w:rPr>
        <w:br w:type="page"/>
      </w:r>
    </w:p>
    <w:p w:rsidR="00E30ADA" w:rsidRPr="00A67882" w:rsidRDefault="00A67882" w:rsidP="00A67882">
      <w:pPr>
        <w:rPr>
          <w:b/>
          <w:lang w:val="ru-RU"/>
        </w:rPr>
      </w:pPr>
      <w:r w:rsidRPr="00A67882">
        <w:rPr>
          <w:b/>
          <w:lang w:val="ru-RU"/>
        </w:rPr>
        <w:lastRenderedPageBreak/>
        <w:t>Шлифовальные листы</w:t>
      </w:r>
      <w:r w:rsidRPr="00A67882">
        <w:rPr>
          <w:b/>
        </w:rPr>
        <w:t xml:space="preserve"> </w:t>
      </w:r>
      <w:r w:rsidRPr="00A67882">
        <w:rPr>
          <w:b/>
          <w:lang w:val="ru-RU"/>
        </w:rPr>
        <w:t xml:space="preserve">Scotch-Brite™ </w:t>
      </w:r>
      <w:r w:rsidR="001D66C1" w:rsidRPr="00A67882">
        <w:rPr>
          <w:rFonts w:ascii="3M Circular TT Book" w:hAnsi="3M Circular TT Book" w:cs="3M Circular TT Book"/>
          <w:b/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 wp14:anchorId="140DC7DB" wp14:editId="6FB8C6F7">
            <wp:simplePos x="0" y="0"/>
            <wp:positionH relativeFrom="margin">
              <wp:posOffset>-12700</wp:posOffset>
            </wp:positionH>
            <wp:positionV relativeFrom="paragraph">
              <wp:posOffset>292100</wp:posOffset>
            </wp:positionV>
            <wp:extent cx="6909435" cy="266700"/>
            <wp:effectExtent l="0" t="0" r="5715" b="0"/>
            <wp:wrapNone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943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625"/>
        <w:gridCol w:w="3626"/>
        <w:gridCol w:w="3619"/>
      </w:tblGrid>
      <w:tr w:rsidR="00D01BBB" w:rsidRPr="00E30ADA" w:rsidTr="00AB62A8">
        <w:tc>
          <w:tcPr>
            <w:tcW w:w="3625" w:type="dxa"/>
            <w:shd w:val="clear" w:color="auto" w:fill="auto"/>
            <w:vAlign w:val="center"/>
          </w:tcPr>
          <w:p w:rsidR="00D01BBB" w:rsidRPr="00F35AF4" w:rsidRDefault="00F35AF4" w:rsidP="00A71B68">
            <w:pPr>
              <w:spacing w:before="60" w:after="60"/>
              <w:jc w:val="center"/>
              <w:rPr>
                <w:color w:val="FFFFFF" w:themeColor="background1"/>
                <w:sz w:val="24"/>
                <w:lang w:val="ru-RU"/>
              </w:rPr>
            </w:pPr>
            <w:r>
              <w:rPr>
                <w:color w:val="FFFFFF" w:themeColor="background1"/>
                <w:sz w:val="24"/>
                <w:lang w:val="ru-RU"/>
              </w:rPr>
              <w:t>Характеристики</w:t>
            </w:r>
          </w:p>
        </w:tc>
        <w:tc>
          <w:tcPr>
            <w:tcW w:w="3626" w:type="dxa"/>
            <w:shd w:val="clear" w:color="auto" w:fill="auto"/>
            <w:vAlign w:val="center"/>
          </w:tcPr>
          <w:p w:rsidR="00D01BBB" w:rsidRPr="00F35AF4" w:rsidRDefault="00F35AF4" w:rsidP="00A71B68">
            <w:pPr>
              <w:spacing w:before="60" w:after="60"/>
              <w:jc w:val="center"/>
              <w:rPr>
                <w:color w:val="FFFFFF" w:themeColor="background1"/>
                <w:sz w:val="24"/>
                <w:lang w:val="ru-RU"/>
              </w:rPr>
            </w:pPr>
            <w:r>
              <w:rPr>
                <w:color w:val="FFFFFF" w:themeColor="background1"/>
                <w:sz w:val="24"/>
                <w:lang w:val="ru-RU"/>
              </w:rPr>
              <w:t>Преимущества</w:t>
            </w:r>
          </w:p>
        </w:tc>
        <w:tc>
          <w:tcPr>
            <w:tcW w:w="3619" w:type="dxa"/>
            <w:shd w:val="clear" w:color="auto" w:fill="auto"/>
            <w:vAlign w:val="center"/>
          </w:tcPr>
          <w:p w:rsidR="00D01BBB" w:rsidRPr="00F35AF4" w:rsidRDefault="00F35AF4" w:rsidP="00A71B68">
            <w:pPr>
              <w:spacing w:before="60" w:after="60"/>
              <w:jc w:val="center"/>
              <w:rPr>
                <w:color w:val="FFFFFF" w:themeColor="background1"/>
                <w:sz w:val="24"/>
                <w:lang w:val="ru-RU"/>
              </w:rPr>
            </w:pPr>
            <w:r>
              <w:rPr>
                <w:color w:val="FFFFFF" w:themeColor="background1"/>
                <w:sz w:val="24"/>
                <w:lang w:val="ru-RU"/>
              </w:rPr>
              <w:t>Выгоды</w:t>
            </w:r>
          </w:p>
        </w:tc>
      </w:tr>
      <w:tr w:rsidR="00AB62A8" w:rsidRPr="00777075" w:rsidTr="00AB62A8">
        <w:tc>
          <w:tcPr>
            <w:tcW w:w="3625" w:type="dxa"/>
          </w:tcPr>
          <w:p w:rsidR="00AB62A8" w:rsidRPr="00674A01" w:rsidRDefault="00AB62A8" w:rsidP="00AB62A8">
            <w:pPr>
              <w:keepLines/>
              <w:suppressLineNumbers/>
              <w:suppressAutoHyphens/>
              <w:rPr>
                <w:sz w:val="20"/>
                <w:szCs w:val="20"/>
                <w:lang w:val="ru-RU"/>
              </w:rPr>
            </w:pPr>
            <w:r w:rsidRPr="00674A01">
              <w:rPr>
                <w:sz w:val="20"/>
                <w:szCs w:val="20"/>
                <w:lang w:val="ru-RU"/>
              </w:rPr>
              <w:t>Трехмерное полотно</w:t>
            </w:r>
            <w:r w:rsidRPr="00674A01">
              <w:rPr>
                <w:sz w:val="20"/>
                <w:szCs w:val="20"/>
                <w:lang w:val="ru-RU"/>
              </w:rPr>
              <w:br/>
              <w:t>Scotch-Brite™</w:t>
            </w:r>
          </w:p>
        </w:tc>
        <w:tc>
          <w:tcPr>
            <w:tcW w:w="3626" w:type="dxa"/>
          </w:tcPr>
          <w:p w:rsidR="00AB62A8" w:rsidRPr="00674A01" w:rsidRDefault="00AB62A8" w:rsidP="00AB62A8">
            <w:pPr>
              <w:keepLines/>
              <w:suppressLineNumbers/>
              <w:suppressAutoHyphens/>
              <w:rPr>
                <w:sz w:val="20"/>
                <w:szCs w:val="20"/>
                <w:lang w:val="ru-RU"/>
              </w:rPr>
            </w:pPr>
            <w:r w:rsidRPr="00674A01">
              <w:rPr>
                <w:sz w:val="20"/>
                <w:szCs w:val="20"/>
                <w:lang w:val="ru-RU"/>
              </w:rPr>
              <w:t>Равномерное распределение абразива; хорошо повторяет контуры обрабатываемой детали.</w:t>
            </w:r>
          </w:p>
        </w:tc>
        <w:tc>
          <w:tcPr>
            <w:tcW w:w="3619" w:type="dxa"/>
          </w:tcPr>
          <w:p w:rsidR="00AB62A8" w:rsidRPr="00674A01" w:rsidRDefault="00AB62A8" w:rsidP="00AB62A8">
            <w:pPr>
              <w:keepLines/>
              <w:suppressLineNumbers/>
              <w:suppressAutoHyphens/>
              <w:rPr>
                <w:sz w:val="20"/>
                <w:szCs w:val="20"/>
                <w:lang w:val="ru-RU"/>
              </w:rPr>
            </w:pPr>
            <w:r w:rsidRPr="00AB62A8">
              <w:rPr>
                <w:sz w:val="20"/>
                <w:szCs w:val="20"/>
                <w:lang w:val="ru-RU"/>
              </w:rPr>
              <w:t>Равномерная, качественная обработка не изменяющая геометрии  детали</w:t>
            </w:r>
          </w:p>
        </w:tc>
      </w:tr>
      <w:tr w:rsidR="00AB62A8" w:rsidRPr="00777075" w:rsidTr="00AB62A8">
        <w:tc>
          <w:tcPr>
            <w:tcW w:w="3625" w:type="dxa"/>
            <w:shd w:val="clear" w:color="auto" w:fill="auto"/>
          </w:tcPr>
          <w:p w:rsidR="00AB62A8" w:rsidRPr="00674A01" w:rsidRDefault="00AB62A8" w:rsidP="00AB62A8">
            <w:pPr>
              <w:keepLines/>
              <w:suppressLineNumbers/>
              <w:suppressAutoHyphens/>
              <w:rPr>
                <w:sz w:val="20"/>
                <w:szCs w:val="20"/>
                <w:lang w:val="ru-RU"/>
              </w:rPr>
            </w:pPr>
            <w:r w:rsidRPr="00674A01">
              <w:rPr>
                <w:sz w:val="20"/>
                <w:szCs w:val="20"/>
              </w:rPr>
              <w:t xml:space="preserve">T </w:t>
            </w:r>
            <w:r w:rsidR="00A71B68">
              <w:rPr>
                <w:sz w:val="20"/>
                <w:szCs w:val="20"/>
              </w:rPr>
              <w:t>–</w:t>
            </w:r>
            <w:r w:rsidRPr="00674A01">
              <w:rPr>
                <w:sz w:val="20"/>
                <w:szCs w:val="20"/>
              </w:rPr>
              <w:t xml:space="preserve"> </w:t>
            </w:r>
            <w:r w:rsidRPr="00674A01">
              <w:rPr>
                <w:sz w:val="20"/>
                <w:szCs w:val="20"/>
                <w:lang w:val="ru-RU"/>
              </w:rPr>
              <w:t>м</w:t>
            </w:r>
            <w:r w:rsidRPr="00674A01">
              <w:rPr>
                <w:sz w:val="20"/>
                <w:szCs w:val="20"/>
              </w:rPr>
              <w:t>атериал</w:t>
            </w:r>
          </w:p>
        </w:tc>
        <w:tc>
          <w:tcPr>
            <w:tcW w:w="3626" w:type="dxa"/>
            <w:shd w:val="clear" w:color="auto" w:fill="auto"/>
          </w:tcPr>
          <w:p w:rsidR="00AB62A8" w:rsidRPr="00674A01" w:rsidRDefault="00AB62A8" w:rsidP="00AB62A8">
            <w:pPr>
              <w:keepLines/>
              <w:suppressLineNumbers/>
              <w:suppressAutoHyphens/>
              <w:rPr>
                <w:sz w:val="20"/>
                <w:szCs w:val="20"/>
                <w:lang w:val="ru-RU"/>
              </w:rPr>
            </w:pPr>
            <w:r w:rsidRPr="00674A01">
              <w:rPr>
                <w:sz w:val="20"/>
                <w:szCs w:val="20"/>
              </w:rPr>
              <w:t>Не содержит абразива</w:t>
            </w:r>
          </w:p>
        </w:tc>
        <w:tc>
          <w:tcPr>
            <w:tcW w:w="3619" w:type="dxa"/>
            <w:shd w:val="clear" w:color="auto" w:fill="auto"/>
          </w:tcPr>
          <w:p w:rsidR="00AB62A8" w:rsidRPr="00674A01" w:rsidRDefault="00AB62A8" w:rsidP="00AB62A8">
            <w:pPr>
              <w:keepLines/>
              <w:suppressLineNumbers/>
              <w:suppressAutoHyphens/>
              <w:rPr>
                <w:sz w:val="20"/>
                <w:szCs w:val="20"/>
                <w:lang w:val="ru-RU"/>
              </w:rPr>
            </w:pPr>
            <w:r w:rsidRPr="00674A01">
              <w:rPr>
                <w:sz w:val="20"/>
                <w:szCs w:val="20"/>
                <w:lang w:val="ru-RU"/>
              </w:rPr>
              <w:t xml:space="preserve">Обрабатывает поверхность, </w:t>
            </w:r>
            <w:r w:rsidRPr="00674A01">
              <w:rPr>
                <w:sz w:val="20"/>
                <w:szCs w:val="20"/>
                <w:lang w:val="ru-RU"/>
              </w:rPr>
              <w:br/>
              <w:t>не оставляя царапин</w:t>
            </w:r>
          </w:p>
        </w:tc>
      </w:tr>
      <w:tr w:rsidR="00AB62A8" w:rsidRPr="0040536B" w:rsidTr="00AB62A8">
        <w:tc>
          <w:tcPr>
            <w:tcW w:w="3625" w:type="dxa"/>
          </w:tcPr>
          <w:p w:rsidR="00AB62A8" w:rsidRPr="00674A01" w:rsidRDefault="00AB62A8" w:rsidP="00AB62A8">
            <w:pPr>
              <w:keepLines/>
              <w:suppressLineNumbers/>
              <w:suppressAutoHyphens/>
              <w:rPr>
                <w:sz w:val="20"/>
                <w:szCs w:val="20"/>
                <w:lang w:val="ru-RU"/>
              </w:rPr>
            </w:pPr>
            <w:r w:rsidRPr="00674A01">
              <w:rPr>
                <w:sz w:val="20"/>
                <w:szCs w:val="20"/>
              </w:rPr>
              <w:t>CF</w:t>
            </w:r>
            <w:r w:rsidRPr="00AB62A8">
              <w:rPr>
                <w:sz w:val="20"/>
                <w:szCs w:val="20"/>
                <w:lang w:val="ru-RU"/>
              </w:rPr>
              <w:t xml:space="preserve"> - материал с зерном оксида алюминия (Тип </w:t>
            </w:r>
            <w:r w:rsidRPr="00674A01">
              <w:rPr>
                <w:sz w:val="20"/>
                <w:szCs w:val="20"/>
              </w:rPr>
              <w:t>A</w:t>
            </w:r>
            <w:r w:rsidRPr="00AB62A8">
              <w:rPr>
                <w:sz w:val="20"/>
                <w:szCs w:val="20"/>
                <w:lang w:val="ru-RU"/>
              </w:rPr>
              <w:t>)</w:t>
            </w:r>
          </w:p>
        </w:tc>
        <w:tc>
          <w:tcPr>
            <w:tcW w:w="3626" w:type="dxa"/>
          </w:tcPr>
          <w:p w:rsidR="00AB62A8" w:rsidRPr="00674A01" w:rsidRDefault="00AB62A8" w:rsidP="00AB62A8">
            <w:pPr>
              <w:shd w:val="solid" w:color="FFFFFF" w:fill="auto"/>
              <w:spacing w:before="20" w:after="20"/>
              <w:ind w:right="113"/>
              <w:rPr>
                <w:sz w:val="20"/>
                <w:szCs w:val="20"/>
              </w:rPr>
            </w:pPr>
            <w:r w:rsidRPr="00674A01">
              <w:rPr>
                <w:sz w:val="20"/>
                <w:szCs w:val="20"/>
              </w:rPr>
              <w:t>Очень твердое абразивное зерно</w:t>
            </w:r>
          </w:p>
        </w:tc>
        <w:tc>
          <w:tcPr>
            <w:tcW w:w="3619" w:type="dxa"/>
          </w:tcPr>
          <w:p w:rsidR="00AB62A8" w:rsidRPr="00674A01" w:rsidRDefault="00AB62A8" w:rsidP="00AB62A8">
            <w:pPr>
              <w:shd w:val="solid" w:color="FFFFFF" w:fill="auto"/>
              <w:spacing w:before="20" w:after="20"/>
              <w:ind w:right="113"/>
              <w:rPr>
                <w:sz w:val="20"/>
                <w:szCs w:val="20"/>
              </w:rPr>
            </w:pPr>
            <w:r w:rsidRPr="00674A01">
              <w:rPr>
                <w:sz w:val="20"/>
                <w:szCs w:val="20"/>
              </w:rPr>
              <w:t>Тонкая матовая структура рисок</w:t>
            </w:r>
          </w:p>
        </w:tc>
      </w:tr>
      <w:tr w:rsidR="00AB62A8" w:rsidRPr="00777075" w:rsidTr="00AB62A8">
        <w:tc>
          <w:tcPr>
            <w:tcW w:w="3625" w:type="dxa"/>
          </w:tcPr>
          <w:p w:rsidR="00AB62A8" w:rsidRPr="00AB62A8" w:rsidRDefault="00AB62A8" w:rsidP="00AB62A8">
            <w:pPr>
              <w:shd w:val="solid" w:color="FFFFFF" w:fill="auto"/>
              <w:spacing w:before="20" w:after="20"/>
              <w:ind w:right="113"/>
              <w:rPr>
                <w:sz w:val="20"/>
                <w:szCs w:val="20"/>
                <w:lang w:val="ru-RU"/>
              </w:rPr>
            </w:pPr>
            <w:r w:rsidRPr="00674A01">
              <w:rPr>
                <w:sz w:val="20"/>
                <w:szCs w:val="20"/>
              </w:rPr>
              <w:t>CF</w:t>
            </w:r>
            <w:r w:rsidRPr="00AB62A8">
              <w:rPr>
                <w:sz w:val="20"/>
                <w:szCs w:val="20"/>
                <w:lang w:val="ru-RU"/>
              </w:rPr>
              <w:t xml:space="preserve"> материал с зерном оксида кремния (</w:t>
            </w:r>
            <w:r w:rsidRPr="00674A01">
              <w:rPr>
                <w:sz w:val="20"/>
                <w:szCs w:val="20"/>
              </w:rPr>
              <w:t>T</w:t>
            </w:r>
            <w:r w:rsidRPr="00AB62A8">
              <w:rPr>
                <w:sz w:val="20"/>
                <w:szCs w:val="20"/>
                <w:lang w:val="ru-RU"/>
              </w:rPr>
              <w:t xml:space="preserve">ип </w:t>
            </w:r>
            <w:r w:rsidRPr="00674A01">
              <w:rPr>
                <w:sz w:val="20"/>
                <w:szCs w:val="20"/>
              </w:rPr>
              <w:t>S</w:t>
            </w:r>
            <w:r w:rsidRPr="00AB62A8">
              <w:rPr>
                <w:sz w:val="20"/>
                <w:szCs w:val="20"/>
                <w:lang w:val="ru-RU"/>
              </w:rPr>
              <w:t>)</w:t>
            </w:r>
          </w:p>
        </w:tc>
        <w:tc>
          <w:tcPr>
            <w:tcW w:w="3626" w:type="dxa"/>
          </w:tcPr>
          <w:p w:rsidR="00AB62A8" w:rsidRPr="00674A01" w:rsidRDefault="00AB62A8" w:rsidP="00AB62A8">
            <w:pPr>
              <w:shd w:val="solid" w:color="FFFFFF" w:fill="auto"/>
              <w:spacing w:before="20" w:after="20"/>
              <w:ind w:right="113"/>
              <w:rPr>
                <w:sz w:val="20"/>
                <w:szCs w:val="20"/>
              </w:rPr>
            </w:pPr>
            <w:r w:rsidRPr="00674A01">
              <w:rPr>
                <w:sz w:val="20"/>
                <w:szCs w:val="20"/>
              </w:rPr>
              <w:t>Твердое, очень острое зерно</w:t>
            </w:r>
          </w:p>
        </w:tc>
        <w:tc>
          <w:tcPr>
            <w:tcW w:w="3619" w:type="dxa"/>
          </w:tcPr>
          <w:p w:rsidR="00AB62A8" w:rsidRPr="00AB62A8" w:rsidRDefault="00AB62A8" w:rsidP="00AB62A8">
            <w:pPr>
              <w:shd w:val="solid" w:color="FFFFFF" w:fill="auto"/>
              <w:spacing w:before="20" w:after="20"/>
              <w:ind w:right="113"/>
              <w:rPr>
                <w:sz w:val="20"/>
                <w:szCs w:val="20"/>
                <w:lang w:val="ru-RU"/>
              </w:rPr>
            </w:pPr>
            <w:r w:rsidRPr="00674A01">
              <w:rPr>
                <w:sz w:val="20"/>
                <w:szCs w:val="20"/>
                <w:lang w:val="ru-RU"/>
              </w:rPr>
              <w:t>Еще б</w:t>
            </w:r>
            <w:r w:rsidRPr="00AB62A8">
              <w:rPr>
                <w:sz w:val="20"/>
                <w:szCs w:val="20"/>
                <w:lang w:val="ru-RU"/>
              </w:rPr>
              <w:t>олее тонкая структура рисок</w:t>
            </w:r>
          </w:p>
        </w:tc>
      </w:tr>
      <w:tr w:rsidR="00AB62A8" w:rsidRPr="0040536B" w:rsidTr="00AB62A8">
        <w:tc>
          <w:tcPr>
            <w:tcW w:w="3625" w:type="dxa"/>
          </w:tcPr>
          <w:p w:rsidR="00AB62A8" w:rsidRPr="00AB62A8" w:rsidRDefault="00AB62A8" w:rsidP="00AB62A8">
            <w:pPr>
              <w:shd w:val="solid" w:color="FFFFFF" w:fill="auto"/>
              <w:spacing w:before="20" w:after="20"/>
              <w:ind w:right="113"/>
              <w:rPr>
                <w:sz w:val="20"/>
                <w:szCs w:val="20"/>
                <w:lang w:val="ru-RU"/>
              </w:rPr>
            </w:pPr>
            <w:r w:rsidRPr="00674A01">
              <w:rPr>
                <w:sz w:val="20"/>
                <w:szCs w:val="20"/>
              </w:rPr>
              <w:t>CF</w:t>
            </w:r>
            <w:r w:rsidRPr="00AB62A8">
              <w:rPr>
                <w:sz w:val="20"/>
                <w:szCs w:val="20"/>
                <w:lang w:val="ru-RU"/>
              </w:rPr>
              <w:t xml:space="preserve"> - материал с зерном оксида алюминия (Тип </w:t>
            </w:r>
            <w:r w:rsidRPr="00674A01">
              <w:rPr>
                <w:sz w:val="20"/>
                <w:szCs w:val="20"/>
              </w:rPr>
              <w:t>A</w:t>
            </w:r>
            <w:r w:rsidRPr="00AB62A8">
              <w:rPr>
                <w:sz w:val="20"/>
                <w:szCs w:val="20"/>
                <w:lang w:val="ru-RU"/>
              </w:rPr>
              <w:t>)</w:t>
            </w:r>
          </w:p>
        </w:tc>
        <w:tc>
          <w:tcPr>
            <w:tcW w:w="3626" w:type="dxa"/>
          </w:tcPr>
          <w:p w:rsidR="00AB62A8" w:rsidRPr="00674A01" w:rsidRDefault="00AB62A8" w:rsidP="00AB62A8">
            <w:pPr>
              <w:shd w:val="solid" w:color="FFFFFF" w:fill="auto"/>
              <w:spacing w:before="20" w:after="20"/>
              <w:ind w:right="113"/>
              <w:rPr>
                <w:sz w:val="20"/>
                <w:szCs w:val="20"/>
                <w:lang w:val="ru-RU"/>
              </w:rPr>
            </w:pPr>
            <w:r w:rsidRPr="00674A01">
              <w:rPr>
                <w:sz w:val="20"/>
                <w:szCs w:val="20"/>
                <w:lang w:val="ru-RU"/>
              </w:rPr>
              <w:t>Агрессивное зерно, плотная структура риски</w:t>
            </w:r>
          </w:p>
        </w:tc>
        <w:tc>
          <w:tcPr>
            <w:tcW w:w="3619" w:type="dxa"/>
          </w:tcPr>
          <w:p w:rsidR="00AB62A8" w:rsidRPr="00674A01" w:rsidRDefault="00AB62A8" w:rsidP="00AB62A8">
            <w:pPr>
              <w:shd w:val="solid" w:color="FFFFFF" w:fill="auto"/>
              <w:spacing w:before="20" w:after="20"/>
              <w:ind w:right="113"/>
              <w:rPr>
                <w:sz w:val="20"/>
                <w:szCs w:val="20"/>
                <w:lang w:val="ru-RU"/>
              </w:rPr>
            </w:pPr>
            <w:r w:rsidRPr="00674A01">
              <w:rPr>
                <w:sz w:val="20"/>
                <w:szCs w:val="20"/>
                <w:lang w:val="ru-RU"/>
              </w:rPr>
              <w:t>Равномерный финиш</w:t>
            </w:r>
          </w:p>
        </w:tc>
      </w:tr>
    </w:tbl>
    <w:p w:rsidR="00A551A5" w:rsidRDefault="00A551A5" w:rsidP="00C55487">
      <w:pPr>
        <w:spacing w:after="0" w:line="240" w:lineRule="auto"/>
        <w:rPr>
          <w:rFonts w:cs="3M Circular TT Book"/>
          <w:sz w:val="24"/>
          <w:lang w:val="ru-RU"/>
        </w:rPr>
      </w:pPr>
    </w:p>
    <w:tbl>
      <w:tblPr>
        <w:tblW w:w="10915" w:type="dxa"/>
        <w:tblCellMar>
          <w:top w:w="28" w:type="dxa"/>
          <w:left w:w="70" w:type="dxa"/>
          <w:bottom w:w="57" w:type="dxa"/>
          <w:right w:w="70" w:type="dxa"/>
        </w:tblCellMar>
        <w:tblLook w:val="0000" w:firstRow="0" w:lastRow="0" w:firstColumn="0" w:lastColumn="0" w:noHBand="0" w:noVBand="0"/>
      </w:tblPr>
      <w:tblGrid>
        <w:gridCol w:w="2977"/>
        <w:gridCol w:w="7938"/>
      </w:tblGrid>
      <w:tr w:rsidR="00A551A5" w:rsidRPr="00777075" w:rsidTr="002048E2">
        <w:trPr>
          <w:cantSplit/>
          <w:trHeight w:val="20"/>
        </w:trPr>
        <w:tc>
          <w:tcPr>
            <w:tcW w:w="2977" w:type="dxa"/>
          </w:tcPr>
          <w:p w:rsidR="00A551A5" w:rsidRPr="002048E2" w:rsidRDefault="00A551A5" w:rsidP="00A71B68">
            <w:pPr>
              <w:pStyle w:val="Heading4"/>
              <w:suppressLineNumbers/>
              <w:suppressAutoHyphens/>
              <w:spacing w:before="0" w:line="240" w:lineRule="auto"/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</w:pPr>
            <w:r w:rsidRPr="002048E2"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  <w:t>Обрабатываемые материалы</w:t>
            </w:r>
          </w:p>
        </w:tc>
        <w:tc>
          <w:tcPr>
            <w:tcW w:w="7938" w:type="dxa"/>
          </w:tcPr>
          <w:p w:rsidR="00A551A5" w:rsidRPr="00AB62A8" w:rsidRDefault="00AB62A8" w:rsidP="002048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B62A8">
              <w:rPr>
                <w:lang w:val="ru-RU"/>
              </w:rPr>
              <w:t>Металлы, пластмассы, дерево, лакокрасочные покрытия</w:t>
            </w:r>
          </w:p>
        </w:tc>
      </w:tr>
      <w:tr w:rsidR="00A551A5" w:rsidRPr="00777075" w:rsidTr="002048E2">
        <w:trPr>
          <w:cantSplit/>
          <w:trHeight w:val="20"/>
        </w:trPr>
        <w:tc>
          <w:tcPr>
            <w:tcW w:w="2977" w:type="dxa"/>
          </w:tcPr>
          <w:p w:rsidR="00A551A5" w:rsidRPr="002048E2" w:rsidRDefault="00A551A5" w:rsidP="00A71B68">
            <w:pPr>
              <w:pStyle w:val="Heading5"/>
              <w:suppressLineNumbers/>
              <w:suppressAutoHyphens/>
              <w:spacing w:before="0" w:line="240" w:lineRule="auto"/>
              <w:rPr>
                <w:rFonts w:asciiTheme="minorHAnsi" w:hAnsiTheme="minorHAnsi"/>
                <w:b/>
                <w:color w:val="auto"/>
                <w:sz w:val="24"/>
                <w:szCs w:val="24"/>
              </w:rPr>
            </w:pPr>
            <w:r w:rsidRPr="002048E2">
              <w:rPr>
                <w:rFonts w:asciiTheme="minorHAnsi" w:hAnsiTheme="minorHAnsi"/>
                <w:b/>
                <w:color w:val="auto"/>
                <w:sz w:val="24"/>
                <w:szCs w:val="24"/>
              </w:rPr>
              <w:t>Применение</w:t>
            </w:r>
          </w:p>
        </w:tc>
        <w:tc>
          <w:tcPr>
            <w:tcW w:w="7938" w:type="dxa"/>
          </w:tcPr>
          <w:p w:rsidR="00AB62A8" w:rsidRPr="00A67882" w:rsidRDefault="00AB62A8" w:rsidP="00AB62A8">
            <w:pPr>
              <w:pStyle w:val="BlockText"/>
              <w:rPr>
                <w:rFonts w:asciiTheme="minorHAnsi" w:eastAsiaTheme="minorHAnsi" w:hAnsiTheme="minorHAnsi" w:cstheme="minorBidi"/>
                <w:noProof/>
                <w:sz w:val="20"/>
                <w:szCs w:val="22"/>
                <w:lang w:val="ru-RU" w:eastAsia="ru-RU"/>
              </w:rPr>
            </w:pPr>
            <w:r w:rsidRPr="00A67882">
              <w:rPr>
                <w:rFonts w:asciiTheme="minorHAnsi" w:eastAsiaTheme="minorHAnsi" w:hAnsiTheme="minorHAnsi" w:cstheme="minorBidi"/>
                <w:noProof/>
                <w:sz w:val="20"/>
                <w:szCs w:val="22"/>
                <w:lang w:val="ru-RU" w:eastAsia="ru-RU"/>
              </w:rPr>
              <w:t xml:space="preserve">Тип А:  мелкий ремонт шлифованных поверхностей </w:t>
            </w:r>
            <w:r w:rsidRPr="00A67882">
              <w:rPr>
                <w:rFonts w:asciiTheme="minorHAnsi" w:eastAsiaTheme="minorHAnsi" w:hAnsiTheme="minorHAnsi" w:cstheme="minorBidi"/>
                <w:noProof/>
                <w:sz w:val="20"/>
                <w:szCs w:val="22"/>
                <w:lang w:val="ru-RU" w:eastAsia="ru-RU"/>
              </w:rPr>
              <w:br/>
              <w:t>из нержавеющей стали и алюминия; матирование металлов; удаление мелких царапин и пятен; очистка инструмента.</w:t>
            </w:r>
          </w:p>
          <w:p w:rsidR="00A551A5" w:rsidRPr="00AB62A8" w:rsidRDefault="00AB62A8" w:rsidP="00A6788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67882">
              <w:rPr>
                <w:noProof/>
                <w:sz w:val="20"/>
                <w:lang w:val="ru-RU" w:eastAsia="ru-RU"/>
              </w:rPr>
              <w:t xml:space="preserve">Тип S:  очистка деликатных поверхностей (например, </w:t>
            </w:r>
            <w:r w:rsidRPr="00A67882">
              <w:rPr>
                <w:noProof/>
                <w:sz w:val="20"/>
                <w:lang w:val="ru-RU" w:eastAsia="ru-RU"/>
              </w:rPr>
              <w:br/>
              <w:t xml:space="preserve">             в измерительном инструменте); достижение эффекта матовости металла,                               матирование окрашенных поверхностей (для нанесения последующих слоев), промежуточная шлифовка грунтов и лаков, зачис</w:t>
            </w:r>
            <w:r w:rsidR="00A67882" w:rsidRPr="00A67882">
              <w:rPr>
                <w:noProof/>
                <w:sz w:val="20"/>
                <w:lang w:val="ru-RU" w:eastAsia="ru-RU"/>
              </w:rPr>
              <w:t>т</w:t>
            </w:r>
            <w:r w:rsidRPr="00A67882">
              <w:rPr>
                <w:noProof/>
                <w:sz w:val="20"/>
                <w:lang w:val="ru-RU" w:eastAsia="ru-RU"/>
              </w:rPr>
              <w:t xml:space="preserve">ка </w:t>
            </w:r>
            <w:r w:rsidRPr="00A67882">
              <w:rPr>
                <w:noProof/>
                <w:sz w:val="20"/>
                <w:lang w:val="ru-RU" w:eastAsia="ru-RU"/>
              </w:rPr>
              <w:br/>
              <w:t>перед склеиванием</w:t>
            </w:r>
          </w:p>
        </w:tc>
      </w:tr>
      <w:tr w:rsidR="00A551A5" w:rsidRPr="00AB79CF" w:rsidTr="002048E2">
        <w:trPr>
          <w:cantSplit/>
          <w:trHeight w:val="615"/>
        </w:trPr>
        <w:tc>
          <w:tcPr>
            <w:tcW w:w="2977" w:type="dxa"/>
          </w:tcPr>
          <w:p w:rsidR="00A551A5" w:rsidRPr="002048E2" w:rsidRDefault="00A551A5" w:rsidP="00A71B68">
            <w:pPr>
              <w:keepLines/>
              <w:suppressLineNumbers/>
              <w:shd w:val="solid" w:color="FFFFFF" w:fill="auto"/>
              <w:suppressAutoHyphens/>
              <w:spacing w:after="0" w:line="240" w:lineRule="auto"/>
              <w:rPr>
                <w:b/>
                <w:sz w:val="24"/>
                <w:szCs w:val="24"/>
              </w:rPr>
            </w:pPr>
            <w:r w:rsidRPr="002048E2">
              <w:rPr>
                <w:b/>
                <w:sz w:val="24"/>
                <w:szCs w:val="24"/>
              </w:rPr>
              <w:t>Указания по безопасности</w:t>
            </w:r>
          </w:p>
        </w:tc>
        <w:tc>
          <w:tcPr>
            <w:tcW w:w="7938" w:type="dxa"/>
            <w:vAlign w:val="center"/>
          </w:tcPr>
          <w:p w:rsidR="00A551A5" w:rsidRPr="00BB2E54" w:rsidRDefault="00A551A5" w:rsidP="002048E2">
            <w:pPr>
              <w:spacing w:after="0" w:line="240" w:lineRule="auto"/>
              <w:rPr>
                <w:sz w:val="20"/>
                <w:szCs w:val="20"/>
              </w:rPr>
            </w:pPr>
            <w:r w:rsidRPr="00BB2E54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65D0421" wp14:editId="79744C43">
                  <wp:extent cx="541906" cy="540000"/>
                  <wp:effectExtent l="19050" t="0" r="0" b="0"/>
                  <wp:docPr id="8" name="Picture 22" descr="6650_hand_wear_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50_hand_wear_symbol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0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B2E54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D9EA437" wp14:editId="4A0ED82D">
                  <wp:extent cx="546765" cy="540000"/>
                  <wp:effectExtent l="19050" t="0" r="5685" b="0"/>
                  <wp:docPr id="36" name="Picture 23" descr="6650_mouth_wear_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50_mouth_wear_symbol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6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B2E54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6881C7A" wp14:editId="1EB93DE7">
                  <wp:extent cx="534799" cy="540000"/>
                  <wp:effectExtent l="19050" t="0" r="0" b="0"/>
                  <wp:docPr id="37" name="Picture 24" descr="6650_spectacles_wear_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50_spectacles_wear_symbol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79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1A5" w:rsidRPr="00AB79CF" w:rsidTr="002048E2">
        <w:trPr>
          <w:cantSplit/>
          <w:trHeight w:val="907"/>
        </w:trPr>
        <w:tc>
          <w:tcPr>
            <w:tcW w:w="2977" w:type="dxa"/>
          </w:tcPr>
          <w:p w:rsidR="00A551A5" w:rsidRPr="002048E2" w:rsidRDefault="00A551A5" w:rsidP="00A71B68">
            <w:pPr>
              <w:keepLines/>
              <w:suppressLineNumbers/>
              <w:shd w:val="solid" w:color="FFFFFF" w:fill="auto"/>
              <w:suppressAutoHyphens/>
              <w:spacing w:after="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A551A5" w:rsidRPr="00BB2E54" w:rsidRDefault="00A551A5" w:rsidP="002048E2">
            <w:pPr>
              <w:shd w:val="clear" w:color="auto" w:fill="F5F5F5"/>
              <w:spacing w:after="0" w:line="240" w:lineRule="auto"/>
              <w:textAlignment w:val="top"/>
              <w:rPr>
                <w:sz w:val="20"/>
                <w:szCs w:val="20"/>
              </w:rPr>
            </w:pPr>
          </w:p>
        </w:tc>
      </w:tr>
      <w:tr w:rsidR="00A551A5" w:rsidRPr="0040536B" w:rsidTr="002048E2">
        <w:trPr>
          <w:cantSplit/>
        </w:trPr>
        <w:tc>
          <w:tcPr>
            <w:tcW w:w="2977" w:type="dxa"/>
          </w:tcPr>
          <w:p w:rsidR="00A551A5" w:rsidRPr="00BB2E54" w:rsidRDefault="00A551A5" w:rsidP="00A71B68">
            <w:pPr>
              <w:keepLines/>
              <w:suppressLineNumbers/>
              <w:shd w:val="solid" w:color="FFFFFF" w:fill="auto"/>
              <w:suppressAutoHyphens/>
              <w:spacing w:after="0" w:line="240" w:lineRule="auto"/>
              <w:rPr>
                <w:rFonts w:ascii="Arial Narrow" w:hAnsi="Arial Narrow"/>
                <w:b/>
                <w:sz w:val="32"/>
                <w:szCs w:val="24"/>
              </w:rPr>
            </w:pPr>
          </w:p>
        </w:tc>
        <w:tc>
          <w:tcPr>
            <w:tcW w:w="7938" w:type="dxa"/>
          </w:tcPr>
          <w:p w:rsidR="00A551A5" w:rsidRPr="00BB2E54" w:rsidRDefault="00A551A5" w:rsidP="002048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</w:p>
        </w:tc>
      </w:tr>
    </w:tbl>
    <w:p w:rsidR="00C55487" w:rsidRPr="006D3D0C" w:rsidRDefault="00C55487" w:rsidP="00CD7091">
      <w:pPr>
        <w:spacing w:after="0" w:line="240" w:lineRule="auto"/>
        <w:rPr>
          <w:rFonts w:cs="3M Circular TT Book"/>
          <w:sz w:val="24"/>
          <w:lang w:val="ru-RU"/>
        </w:rPr>
      </w:pPr>
    </w:p>
    <w:sectPr w:rsidR="00C55487" w:rsidRPr="006D3D0C" w:rsidSect="00C55487">
      <w:footerReference w:type="default" r:id="rId13"/>
      <w:footerReference w:type="first" r:id="rId14"/>
      <w:pgSz w:w="12240" w:h="15840"/>
      <w:pgMar w:top="680" w:right="680" w:bottom="680" w:left="6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1B68" w:rsidRDefault="00A71B68" w:rsidP="00677C50">
      <w:pPr>
        <w:spacing w:after="0" w:line="240" w:lineRule="auto"/>
      </w:pPr>
      <w:r>
        <w:separator/>
      </w:r>
    </w:p>
  </w:endnote>
  <w:endnote w:type="continuationSeparator" w:id="0">
    <w:p w:rsidR="00A71B68" w:rsidRDefault="00A71B68" w:rsidP="00677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3M Circular TT Bold">
    <w:panose1 w:val="020B0804020101010102"/>
    <w:charset w:val="00"/>
    <w:family w:val="swiss"/>
    <w:pitch w:val="variable"/>
    <w:sig w:usb0="A00000BF" w:usb1="5000E47B" w:usb2="00000008" w:usb3="00000000" w:csb0="00000093" w:csb1="00000000"/>
  </w:font>
  <w:font w:name="3M Circular TT Book">
    <w:panose1 w:val="020B0604020101020102"/>
    <w:charset w:val="00"/>
    <w:family w:val="swiss"/>
    <w:pitch w:val="variable"/>
    <w:sig w:usb0="A00000BF" w:usb1="5000E47B" w:usb2="00000008" w:usb3="00000000" w:csb0="00000093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35"/>
      <w:gridCol w:w="5435"/>
    </w:tblGrid>
    <w:tr w:rsidR="00A71B68" w:rsidTr="00EB5345">
      <w:tc>
        <w:tcPr>
          <w:tcW w:w="5435" w:type="dxa"/>
        </w:tcPr>
        <w:p w:rsidR="00A71B68" w:rsidRDefault="00A71B68" w:rsidP="00C55487">
          <w:pPr>
            <w:pStyle w:val="Footer"/>
            <w:ind w:left="-113"/>
          </w:pPr>
          <w:r>
            <w:rPr>
              <w:noProof/>
              <w:lang w:val="ru-RU" w:eastAsia="ru-RU"/>
            </w:rPr>
            <w:drawing>
              <wp:inline distT="0" distB="0" distL="0" distR="0">
                <wp:extent cx="458219" cy="233201"/>
                <wp:effectExtent l="0" t="0" r="0" b="0"/>
                <wp:docPr id="35" name="Picture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3M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5521" cy="2420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35" w:type="dxa"/>
        </w:tcPr>
        <w:p w:rsidR="00A71B68" w:rsidRDefault="00A71B68">
          <w:pPr>
            <w:pStyle w:val="Footer"/>
          </w:pPr>
        </w:p>
      </w:tc>
    </w:tr>
    <w:tr w:rsidR="00A71B68" w:rsidRPr="00777075" w:rsidTr="00C940BA">
      <w:tc>
        <w:tcPr>
          <w:tcW w:w="5435" w:type="dxa"/>
        </w:tcPr>
        <w:p w:rsidR="00A71B68" w:rsidRPr="00806FA3" w:rsidRDefault="00A71B68" w:rsidP="00EB5345">
          <w:pPr>
            <w:pStyle w:val="Footer"/>
            <w:ind w:left="-113"/>
            <w:rPr>
              <w:b/>
              <w:sz w:val="20"/>
            </w:rPr>
          </w:pPr>
        </w:p>
        <w:p w:rsidR="00A71B68" w:rsidRPr="00806FA3" w:rsidRDefault="00A71B68" w:rsidP="00EB5345">
          <w:pPr>
            <w:pStyle w:val="Footer"/>
            <w:ind w:left="-113"/>
            <w:rPr>
              <w:b/>
              <w:sz w:val="20"/>
            </w:rPr>
          </w:pPr>
        </w:p>
        <w:p w:rsidR="00A71B68" w:rsidRPr="00806FA3" w:rsidRDefault="00A71B68" w:rsidP="00EB5345">
          <w:pPr>
            <w:pStyle w:val="Footer"/>
            <w:ind w:left="-113"/>
            <w:rPr>
              <w:rFonts w:cs="3M Circular TT Bold"/>
              <w:b/>
              <w:sz w:val="18"/>
              <w:szCs w:val="20"/>
              <w:lang w:val="ru-RU"/>
            </w:rPr>
          </w:pPr>
          <w:r w:rsidRPr="00806FA3">
            <w:rPr>
              <w:rFonts w:cs="Calibri"/>
              <w:b/>
              <w:sz w:val="18"/>
              <w:szCs w:val="20"/>
              <w:lang w:val="ru-RU"/>
            </w:rPr>
            <w:t>Абразивные</w:t>
          </w:r>
          <w:r w:rsidRPr="00806FA3">
            <w:rPr>
              <w:rFonts w:cs="3M Circular TT Bold"/>
              <w:b/>
              <w:sz w:val="18"/>
              <w:szCs w:val="20"/>
              <w:lang w:val="ru-RU"/>
            </w:rPr>
            <w:t xml:space="preserve"> </w:t>
          </w:r>
          <w:r w:rsidRPr="00806FA3">
            <w:rPr>
              <w:rFonts w:cs="Calibri"/>
              <w:b/>
              <w:sz w:val="18"/>
              <w:szCs w:val="20"/>
              <w:lang w:val="ru-RU"/>
            </w:rPr>
            <w:t>материалы</w:t>
          </w:r>
        </w:p>
        <w:p w:rsidR="00A71B68" w:rsidRPr="00806FA3" w:rsidRDefault="00A71B68" w:rsidP="00EB5345">
          <w:pPr>
            <w:autoSpaceDE w:val="0"/>
            <w:autoSpaceDN w:val="0"/>
            <w:adjustRightInd w:val="0"/>
            <w:ind w:left="-113"/>
            <w:rPr>
              <w:sz w:val="20"/>
              <w:lang w:val="ru-RU"/>
            </w:rPr>
          </w:pPr>
          <w:r w:rsidRPr="00806FA3">
            <w:rPr>
              <w:rFonts w:cs="3M Circular TT Bold"/>
              <w:sz w:val="18"/>
              <w:szCs w:val="20"/>
              <w:lang w:val="ru-RU"/>
            </w:rPr>
            <w:t>3М Россия</w:t>
          </w:r>
          <w:r w:rsidRPr="00806FA3">
            <w:rPr>
              <w:rFonts w:cs="3M Circular TT Bold"/>
              <w:sz w:val="18"/>
              <w:szCs w:val="20"/>
              <w:lang w:val="ru-RU"/>
            </w:rPr>
            <w:br/>
            <w:t>125445 Москва, ул. Крылатская, дом 17, стр.3</w:t>
          </w:r>
          <w:r w:rsidRPr="00806FA3">
            <w:rPr>
              <w:rFonts w:cs="3M Circular TT Bold"/>
              <w:sz w:val="18"/>
              <w:szCs w:val="20"/>
              <w:lang w:val="ru-RU"/>
            </w:rPr>
            <w:br/>
            <w:t>Бизнес-парк «Крылатские холмы»</w:t>
          </w:r>
          <w:r w:rsidRPr="00806FA3">
            <w:rPr>
              <w:rFonts w:cs="3M Circular TT Bold"/>
              <w:sz w:val="18"/>
              <w:szCs w:val="20"/>
              <w:lang w:val="ru-RU"/>
            </w:rPr>
            <w:br/>
          </w:r>
          <w:r w:rsidRPr="00806FA3">
            <w:rPr>
              <w:rFonts w:cs="3M Circular TT Bold"/>
              <w:sz w:val="18"/>
              <w:szCs w:val="20"/>
              <w:lang w:val="ru-RU"/>
            </w:rPr>
            <w:br/>
            <w:t>телефон</w:t>
          </w:r>
          <w:r w:rsidRPr="00806FA3">
            <w:rPr>
              <w:rFonts w:cs="3M Circular TT Bold"/>
              <w:sz w:val="18"/>
              <w:szCs w:val="20"/>
              <w:lang w:val="ru-RU"/>
            </w:rPr>
            <w:tab/>
            <w:t>+7 (495) 784 7474</w:t>
          </w:r>
          <w:r w:rsidRPr="00806FA3">
            <w:rPr>
              <w:rFonts w:cs="3M Circular TT Bold"/>
              <w:sz w:val="18"/>
              <w:szCs w:val="20"/>
              <w:lang w:val="ru-RU"/>
            </w:rPr>
            <w:br/>
            <w:t xml:space="preserve">факс: </w:t>
          </w:r>
          <w:r w:rsidRPr="00806FA3">
            <w:rPr>
              <w:rFonts w:cs="3M Circular TT Bold"/>
              <w:sz w:val="18"/>
              <w:szCs w:val="20"/>
              <w:lang w:val="ru-RU"/>
            </w:rPr>
            <w:tab/>
            <w:t>+7 (495) 784 7475</w:t>
          </w:r>
          <w:r w:rsidRPr="00806FA3">
            <w:rPr>
              <w:rFonts w:cs="3M Circular TT Bold"/>
              <w:sz w:val="18"/>
              <w:szCs w:val="20"/>
              <w:lang w:val="ru-RU"/>
            </w:rPr>
            <w:br/>
            <w:t>http://www.3Mabrasives.ru</w:t>
          </w:r>
        </w:p>
      </w:tc>
      <w:tc>
        <w:tcPr>
          <w:tcW w:w="5435" w:type="dxa"/>
          <w:vAlign w:val="bottom"/>
        </w:tcPr>
        <w:p w:rsidR="00A71B68" w:rsidRPr="002E3C56" w:rsidRDefault="00A71B68" w:rsidP="00C940BA">
          <w:pPr>
            <w:pStyle w:val="Footer"/>
            <w:ind w:left="694" w:hanging="807"/>
            <w:rPr>
              <w:sz w:val="20"/>
              <w:lang w:val="ru-RU"/>
            </w:rPr>
          </w:pPr>
          <w:r w:rsidRPr="002E3C56">
            <w:rPr>
              <w:rFonts w:cs="3M Circular TT Bold"/>
              <w:sz w:val="18"/>
              <w:szCs w:val="20"/>
              <w:lang w:val="ru-RU"/>
            </w:rPr>
            <w:t xml:space="preserve">ВАЖНО: </w:t>
          </w:r>
          <w:r>
            <w:rPr>
              <w:rFonts w:cs="3M Circular TT Bold"/>
              <w:sz w:val="18"/>
              <w:szCs w:val="20"/>
              <w:lang w:val="ru-RU"/>
            </w:rPr>
            <w:tab/>
          </w:r>
          <w:r w:rsidRPr="002E3C56">
            <w:rPr>
              <w:rFonts w:cs="3M Circular TT Bold"/>
              <w:sz w:val="18"/>
              <w:szCs w:val="20"/>
              <w:lang w:val="ru-RU"/>
            </w:rPr>
            <w:t xml:space="preserve">Все приводимые выше мнения и утверждения базируются на опыте персонала компании 3М. </w:t>
          </w:r>
          <w:r>
            <w:rPr>
              <w:rFonts w:cs="3M Circular TT Bold"/>
              <w:sz w:val="18"/>
              <w:szCs w:val="20"/>
              <w:lang w:val="ru-RU"/>
            </w:rPr>
            <w:br/>
          </w:r>
          <w:r w:rsidRPr="002E3C56">
            <w:rPr>
              <w:rFonts w:cs="3M Circular TT Bold"/>
              <w:sz w:val="18"/>
              <w:szCs w:val="20"/>
              <w:lang w:val="ru-RU"/>
            </w:rPr>
            <w:t>Рекомендуется самостоятельно решить вопрос о пригодности изделия для предполагаемых индивидуальных целей до начала его использования</w:t>
          </w:r>
          <w:r>
            <w:rPr>
              <w:rFonts w:cs="3M Circular TT Bold"/>
              <w:sz w:val="18"/>
              <w:szCs w:val="20"/>
              <w:lang w:val="ru-RU"/>
            </w:rPr>
            <w:br/>
            <w:t>Поставляемый в Россию ассортимент может включать не все указанные выше типоразмеры.</w:t>
          </w:r>
        </w:p>
      </w:tc>
    </w:tr>
  </w:tbl>
  <w:p w:rsidR="00A71B68" w:rsidRPr="00394CD8" w:rsidRDefault="00A71B68">
    <w:pPr>
      <w:pStyle w:val="Footer"/>
      <w:rPr>
        <w:sz w:val="20"/>
        <w:lang w:val="ru-RU"/>
      </w:rPr>
    </w:pPr>
    <w:r w:rsidRPr="00394CD8">
      <w:rPr>
        <w:noProof/>
        <w:sz w:val="20"/>
        <w:lang w:val="ru-RU" w:eastAsia="ru-RU"/>
      </w:rPr>
      <w:drawing>
        <wp:anchor distT="0" distB="0" distL="114300" distR="114300" simplePos="0" relativeHeight="251658240" behindDoc="1" locked="0" layoutInCell="1" allowOverlap="1" wp14:anchorId="4DFB75E6" wp14:editId="42E6D04C">
          <wp:simplePos x="0" y="0"/>
          <wp:positionH relativeFrom="page">
            <wp:posOffset>0</wp:posOffset>
          </wp:positionH>
          <wp:positionV relativeFrom="page">
            <wp:posOffset>9592681</wp:posOffset>
          </wp:positionV>
          <wp:extent cx="7772400" cy="457200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M Trifecta Mesh Banner graphic006 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B68" w:rsidRDefault="00A71B68">
    <w:pPr>
      <w:pStyle w:val="Footer"/>
    </w:pPr>
    <w:r>
      <w:rPr>
        <w:noProof/>
        <w:lang w:val="ru-RU"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154305</wp:posOffset>
          </wp:positionV>
          <wp:extent cx="7772400" cy="457200"/>
          <wp:effectExtent l="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3M Trifecta Mesh Banner graphic006 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1B68" w:rsidRDefault="00A71B68" w:rsidP="00677C50">
      <w:pPr>
        <w:spacing w:after="0" w:line="240" w:lineRule="auto"/>
      </w:pPr>
      <w:r>
        <w:separator/>
      </w:r>
    </w:p>
  </w:footnote>
  <w:footnote w:type="continuationSeparator" w:id="0">
    <w:p w:rsidR="00A71B68" w:rsidRDefault="00A71B68" w:rsidP="00677C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C50"/>
    <w:rsid w:val="00102DF3"/>
    <w:rsid w:val="001D66C1"/>
    <w:rsid w:val="002048E2"/>
    <w:rsid w:val="0021374E"/>
    <w:rsid w:val="00224C15"/>
    <w:rsid w:val="002571C7"/>
    <w:rsid w:val="00257A47"/>
    <w:rsid w:val="002770E8"/>
    <w:rsid w:val="002E3C56"/>
    <w:rsid w:val="00302E37"/>
    <w:rsid w:val="00353E38"/>
    <w:rsid w:val="00394CD8"/>
    <w:rsid w:val="003B792D"/>
    <w:rsid w:val="003D5E27"/>
    <w:rsid w:val="003F75D0"/>
    <w:rsid w:val="0040536B"/>
    <w:rsid w:val="004742D5"/>
    <w:rsid w:val="005430D4"/>
    <w:rsid w:val="005B53D1"/>
    <w:rsid w:val="005B73C2"/>
    <w:rsid w:val="00677C50"/>
    <w:rsid w:val="006D3D0C"/>
    <w:rsid w:val="00724DCC"/>
    <w:rsid w:val="007420BD"/>
    <w:rsid w:val="00777075"/>
    <w:rsid w:val="00806FA3"/>
    <w:rsid w:val="0094094A"/>
    <w:rsid w:val="009578AD"/>
    <w:rsid w:val="009B197B"/>
    <w:rsid w:val="00A00130"/>
    <w:rsid w:val="00A11A31"/>
    <w:rsid w:val="00A551A5"/>
    <w:rsid w:val="00A67882"/>
    <w:rsid w:val="00A71B68"/>
    <w:rsid w:val="00A749C3"/>
    <w:rsid w:val="00AB62A8"/>
    <w:rsid w:val="00B0565A"/>
    <w:rsid w:val="00B7113B"/>
    <w:rsid w:val="00BB2E54"/>
    <w:rsid w:val="00C05565"/>
    <w:rsid w:val="00C05A7D"/>
    <w:rsid w:val="00C55487"/>
    <w:rsid w:val="00C72410"/>
    <w:rsid w:val="00C940BA"/>
    <w:rsid w:val="00CD7091"/>
    <w:rsid w:val="00CF5201"/>
    <w:rsid w:val="00CF6D06"/>
    <w:rsid w:val="00D01BBB"/>
    <w:rsid w:val="00D25D95"/>
    <w:rsid w:val="00DD04CF"/>
    <w:rsid w:val="00DD1007"/>
    <w:rsid w:val="00E30ADA"/>
    <w:rsid w:val="00E831F1"/>
    <w:rsid w:val="00EB0F7E"/>
    <w:rsid w:val="00EB5345"/>
    <w:rsid w:val="00EE7989"/>
    <w:rsid w:val="00EF4D89"/>
    <w:rsid w:val="00F35AF4"/>
    <w:rsid w:val="00F40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AA5D7F53-2814-4CD9-A34C-9ABE453A1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51A5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lang w:val="ru-R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51A5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lang w:val="ru-RU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0536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0536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77C50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C50"/>
  </w:style>
  <w:style w:type="paragraph" w:styleId="Footer">
    <w:name w:val="footer"/>
    <w:basedOn w:val="Normal"/>
    <w:link w:val="FooterChar"/>
    <w:uiPriority w:val="99"/>
    <w:unhideWhenUsed/>
    <w:rsid w:val="00677C50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C50"/>
  </w:style>
  <w:style w:type="table" w:styleId="TableGrid">
    <w:name w:val="Table Grid"/>
    <w:basedOn w:val="TableNormal"/>
    <w:uiPriority w:val="59"/>
    <w:rsid w:val="00C55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55487"/>
    <w:pPr>
      <w:spacing w:after="0" w:line="240" w:lineRule="auto"/>
    </w:pPr>
    <w:rPr>
      <w:rFonts w:ascii="Tahoma" w:hAnsi="Tahoma" w:cs="Tahoma"/>
      <w:sz w:val="16"/>
      <w:szCs w:val="16"/>
      <w:lang w:val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487"/>
    <w:rPr>
      <w:rFonts w:ascii="Tahoma" w:hAnsi="Tahoma" w:cs="Tahoma"/>
      <w:sz w:val="16"/>
      <w:szCs w:val="16"/>
      <w:lang w:val="ru-R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51A5"/>
    <w:rPr>
      <w:rFonts w:asciiTheme="majorHAnsi" w:eastAsiaTheme="majorEastAsia" w:hAnsiTheme="majorHAnsi" w:cstheme="majorBidi"/>
      <w:b/>
      <w:bCs/>
      <w:i/>
      <w:iCs/>
      <w:color w:val="5B9BD5" w:themeColor="accent1"/>
      <w:lang w:val="ru-R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51A5"/>
    <w:rPr>
      <w:rFonts w:asciiTheme="majorHAnsi" w:eastAsiaTheme="majorEastAsia" w:hAnsiTheme="majorHAnsi" w:cstheme="majorBidi"/>
      <w:color w:val="1F4D78" w:themeColor="accent1" w:themeShade="7F"/>
      <w:lang w:val="ru-RU"/>
    </w:rPr>
  </w:style>
  <w:style w:type="character" w:customStyle="1" w:styleId="Heading6Char">
    <w:name w:val="Heading 6 Char"/>
    <w:basedOn w:val="DefaultParagraphFont"/>
    <w:link w:val="Heading6"/>
    <w:uiPriority w:val="9"/>
    <w:rsid w:val="0040536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40536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lockText">
    <w:name w:val="Block Text"/>
    <w:basedOn w:val="Normal"/>
    <w:rsid w:val="00AB62A8"/>
    <w:pPr>
      <w:keepLines/>
      <w:suppressLineNumbers/>
      <w:shd w:val="solid" w:color="FFFFFF" w:fill="auto"/>
      <w:suppressAutoHyphens/>
      <w:spacing w:after="120" w:line="240" w:lineRule="auto"/>
      <w:ind w:left="811" w:right="-68" w:hanging="811"/>
    </w:pPr>
    <w:rPr>
      <w:rFonts w:ascii="Times New Roman" w:eastAsia="Times New Roman" w:hAnsi="Times New Roman" w:cs="Times New Roman"/>
      <w:sz w:val="24"/>
      <w:szCs w:val="24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06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319</Words>
  <Characters>1819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Malysheva</dc:creator>
  <cp:keywords/>
  <dc:description/>
  <cp:lastModifiedBy>Maxim Gerasimenko</cp:lastModifiedBy>
  <cp:revision>2</cp:revision>
  <cp:lastPrinted>2016-01-25T12:40:00Z</cp:lastPrinted>
  <dcterms:created xsi:type="dcterms:W3CDTF">2017-08-10T14:34:00Z</dcterms:created>
  <dcterms:modified xsi:type="dcterms:W3CDTF">2017-08-10T14:34:00Z</dcterms:modified>
</cp:coreProperties>
</file>