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658" w:rsidRDefault="008D0544" w:rsidP="00C500FD">
      <w:pPr>
        <w:pStyle w:val="2"/>
        <w:tabs>
          <w:tab w:val="left" w:pos="9498"/>
        </w:tabs>
        <w:ind w:left="0" w:firstLineChars="1862" w:firstLine="4486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left:0;text-align:left;margin-left:171pt;margin-top:3.5pt;width:419.4pt;height:46.35pt;z-index:251856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" stroked="f">
            <v:fill opacity="0"/>
            <v:textbox style="mso-fit-shape-to-text:t">
              <w:txbxContent>
                <w:p w:rsidR="008D0544" w:rsidRPr="006630C4" w:rsidRDefault="008D0544" w:rsidP="006630C4">
                  <w:pPr>
                    <w:ind w:right="560" w:firstLineChars="550" w:firstLine="1540"/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EA408A">
                    <w:rPr>
                      <w:rFonts w:ascii="Arial" w:hAnsi="Arial" w:cs="Arial"/>
                      <w:bCs/>
                      <w:sz w:val="28"/>
                      <w:szCs w:val="28"/>
                    </w:rPr>
                    <w:t>Бензиновый генератор.</w:t>
                  </w:r>
                  <w:r>
                    <w:rPr>
                      <w:rFonts w:ascii="Arial" w:eastAsiaTheme="minorEastAsia" w:hAnsi="Arial" w:cs="Arial" w:hint="eastAsia"/>
                      <w:bCs/>
                      <w:sz w:val="28"/>
                      <w:szCs w:val="28"/>
                      <w:lang w:eastAsia="zh-CN"/>
                    </w:rPr>
                    <w:t xml:space="preserve">                </w:t>
                  </w:r>
                  <w:r>
                    <w:rPr>
                      <w:rFonts w:eastAsiaTheme="minorEastAsia" w:hint="eastAsia"/>
                      <w:color w:val="FFFFFF"/>
                      <w:position w:val="-2"/>
                      <w:sz w:val="42"/>
                      <w:lang w:eastAsia="zh-CN"/>
                    </w:rPr>
                    <w:t>PG8735E</w:t>
                  </w:r>
                </w:p>
              </w:txbxContent>
            </v:textbox>
          </v:shape>
        </w:pict>
      </w:r>
      <w:r w:rsidR="000D4658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-47625</wp:posOffset>
            </wp:positionV>
            <wp:extent cx="7762875" cy="5457825"/>
            <wp:effectExtent l="19050" t="0" r="9525" b="0"/>
            <wp:wrapNone/>
            <wp:docPr id="5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840" w:rsidRPr="008E3A84" w:rsidRDefault="00121A2D" w:rsidP="000D4658">
      <w:pPr>
        <w:pStyle w:val="2"/>
        <w:tabs>
          <w:tab w:val="left" w:pos="9498"/>
        </w:tabs>
        <w:ind w:left="0" w:firstLineChars="950" w:firstLine="4560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Pr="00754F6E" w:rsidRDefault="00121A2D" w:rsidP="00BE1840">
      <w:pPr>
        <w:pStyle w:val="2"/>
        <w:tabs>
          <w:tab w:val="left" w:pos="9498"/>
        </w:tabs>
        <w:ind w:leftChars="1815" w:left="4463" w:hangingChars="98" w:hanging="470"/>
        <w:rPr>
          <w:rFonts w:eastAsiaTheme="minorEastAsia"/>
          <w:sz w:val="42"/>
          <w:lang w:eastAsia="zh-CN"/>
        </w:rPr>
      </w:pPr>
      <w:r>
        <w:rPr>
          <w:rFonts w:ascii="Arial Narrow" w:hAnsi="Arial Narrow"/>
          <w:color w:val="FFFFFF"/>
          <w:sz w:val="48"/>
        </w:rPr>
        <w:t>И ТЕХНИЧЕСКОМУ ОБСЛУЖИВАНИЮ</w:t>
      </w:r>
      <w:r w:rsidR="00754F6E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6630C4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683540</wp:posOffset>
            </wp:positionV>
            <wp:extent cx="4152900" cy="3143250"/>
            <wp:effectExtent l="0" t="0" r="0" b="0"/>
            <wp:wrapNone/>
            <wp:docPr id="12" name="图片 8" descr="C:\Users\BZ-59\Desktop\PG-873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Z-59\Desktop\PG-8735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2816860</wp:posOffset>
            </wp:positionV>
            <wp:extent cx="1238250" cy="238125"/>
            <wp:effectExtent l="1905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544">
        <w:rPr>
          <w:noProof/>
          <w:lang w:bidi="ar-SA"/>
        </w:rPr>
        <w:pict>
          <v:shape id="_x0000_s1027" type="#_x0000_t202" style="position:absolute;margin-left:194.25pt;margin-top:243pt;width:90.7pt;height:32.5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PxlgIAADU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" stroked="f">
            <v:fill opacity="0"/>
            <v:textbox style="mso-fit-shape-to-text:t">
              <w:txbxContent>
                <w:p w:rsidR="008D0544" w:rsidRPr="006630C4" w:rsidRDefault="008D0544" w:rsidP="00C500FD">
                  <w:pP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</w:pPr>
                  <w:r w:rsidRPr="00E12B3E">
                    <w:rPr>
                      <w:rFonts w:ascii="Arial" w:hAnsi="Arial" w:cs="Arial"/>
                      <w:color w:val="231F20"/>
                    </w:rPr>
                    <w:t>RU-201</w:t>
                  </w:r>
                  <w: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9-0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4</w:t>
                  </w:r>
                  <w:r w:rsidRPr="00E12B3E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-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11</w:t>
                  </w:r>
                </w:p>
              </w:txbxContent>
            </v:textbox>
          </v:shape>
        </w:pict>
      </w:r>
      <w:r w:rsidR="00BE1840">
        <w:rPr>
          <w:noProof/>
          <w:lang w:bidi="ar-SA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286385</wp:posOffset>
            </wp:positionV>
            <wp:extent cx="2143125" cy="2428875"/>
            <wp:effectExtent l="0" t="0" r="0" b="0"/>
            <wp:wrapNone/>
            <wp:docPr id="53" name="图片 53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2"/>
          <w:headerReference w:type="default" r:id="rId13"/>
          <w:footerReference w:type="even" r:id="rId14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5670B0" w:rsidRPr="00D910F1" w:rsidRDefault="008D0544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Line 85" o:spid="_x0000_s1046" style="position:absolute;left:0;text-align:left;z-index:251663872;visibility:visible;mso-wrap-distance-top:-3e-5mm;mso-wrap-distance-bottom:-3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A73B7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3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A30E2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5670B0" w:rsidRPr="00A5649A" w:rsidRDefault="008E3A84" w:rsidP="00E73609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A30E2">
        <w:rPr>
          <w:rFonts w:ascii="Arial" w:hAnsi="Arial" w:cs="Arial"/>
          <w:sz w:val="24"/>
          <w:szCs w:val="24"/>
        </w:rPr>
        <w:t>Инструкция по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AE0ED2">
        <w:rPr>
          <w:rFonts w:ascii="Arial" w:hAnsi="Arial" w:cs="Arial"/>
          <w:color w:val="231F20"/>
          <w:sz w:val="24"/>
          <w:szCs w:val="24"/>
        </w:rPr>
        <w:t>техники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 xml:space="preserve"> безопасности.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9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E14F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="00163F3F">
        <w:rPr>
          <w:rFonts w:ascii="Arial" w:hAnsi="Arial" w:cs="Arial"/>
          <w:color w:val="231F20"/>
          <w:sz w:val="24"/>
          <w:szCs w:val="24"/>
        </w:rPr>
        <w:t>Использование по назначению</w:t>
      </w:r>
      <w:r w:rsidR="00B916F6"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E14F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CC006F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5649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="00E14F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A73B7E" w:rsidRPr="00A73B7E" w:rsidRDefault="00A73B7E" w:rsidP="00A73B7E">
      <w:pPr>
        <w:pStyle w:val="1"/>
        <w:ind w:left="603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</w:p>
    <w:p w:rsidR="00801F53" w:rsidRDefault="00801F53" w:rsidP="00806C23">
      <w:pPr>
        <w:pStyle w:val="1"/>
        <w:ind w:left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806C23" w:rsidRPr="00801F53" w:rsidRDefault="00806C23" w:rsidP="00806C23">
      <w:pPr>
        <w:pStyle w:val="1"/>
        <w:ind w:left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754F6E" w:rsidRPr="00E53F41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754F6E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54F6E" w:rsidRPr="00D629DC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Pr="000E5C5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0865" cy="12255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благодарит Вас за приобретение данного </w:t>
      </w:r>
      <w:r w:rsidRPr="0017528A">
        <w:rPr>
          <w:rFonts w:ascii="Arial" w:hAnsi="Arial" w:cs="Arial"/>
          <w:sz w:val="20"/>
          <w:szCs w:val="20"/>
        </w:rPr>
        <w:t xml:space="preserve">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E013C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81025" cy="133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754F6E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754F6E" w:rsidRPr="00E53F41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54F6E" w:rsidRPr="00704142" w:rsidRDefault="008D0544" w:rsidP="00754F6E">
      <w:pPr>
        <w:pStyle w:val="1"/>
        <w:ind w:left="603"/>
        <w:rPr>
          <w:b/>
          <w:sz w:val="24"/>
          <w:szCs w:val="24"/>
        </w:rPr>
      </w:pPr>
      <w:r>
        <w:rPr>
          <w:noProof/>
        </w:rPr>
        <w:pict>
          <v:line id="Прямая соединительная линия 134" o:spid="_x0000_s1339" style="position:absolute;left:0;text-align:left;z-index:251968000;visibility:visible;mso-wrap-distance-top:-8e-5mm;mso-wrap-distance-bottom:-8e-5mm;mso-width-relative:margin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="00754F6E" w:rsidRPr="00704142">
        <w:rPr>
          <w:b/>
          <w:color w:val="808285"/>
          <w:sz w:val="24"/>
          <w:szCs w:val="24"/>
        </w:rPr>
        <w:t>ОБЛАСТЬ ПРИМЕНЕНИЯ И НАЗНАЧЕНИЕ.</w:t>
      </w:r>
    </w:p>
    <w:p w:rsidR="00754F6E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Назначение.</w:t>
      </w:r>
    </w:p>
    <w:p w:rsidR="00754F6E" w:rsidRPr="0065413B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Pr="00E10429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0429">
        <w:rPr>
          <w:rFonts w:ascii="Arial" w:hAnsi="Arial" w:cs="Arial"/>
          <w:sz w:val="20"/>
          <w:szCs w:val="20"/>
        </w:rPr>
        <w:t>Бензиновый генератор применяется в качестве резервного или аварийного источника питания для временного обеспечения потребителей электрической энергией.</w:t>
      </w:r>
    </w:p>
    <w:p w:rsidR="00754F6E" w:rsidRPr="0065413B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754F6E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754F6E" w:rsidRPr="00E53F41" w:rsidRDefault="00754F6E" w:rsidP="00754F6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0429">
        <w:rPr>
          <w:rFonts w:ascii="Arial" w:hAnsi="Arial" w:cs="Arial"/>
          <w:sz w:val="20"/>
          <w:szCs w:val="20"/>
        </w:rPr>
        <w:t>Инструмент должен эксплуатироваться в условиях умеренного климата с диапазоном рабочих температур от -10 до +40 °C и относительной влажности не более 80%. Степень защиты, обеспечиваемая оболочкой - IP20 (МЭК 60529). Вид климатического исполнения данной модели УХЛ3.1 по ГОСТ 15150-69 (П 3.2).</w:t>
      </w:r>
    </w:p>
    <w:p w:rsidR="00754F6E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10429">
        <w:rPr>
          <w:rFonts w:ascii="Arial" w:hAnsi="Arial" w:cs="Arial"/>
          <w:sz w:val="20"/>
          <w:szCs w:val="20"/>
        </w:rPr>
        <w:t xml:space="preserve">После непрерывной работы в течение одной заправки необходимо дать инструменту остыть в течение 15-20 минут. </w:t>
      </w:r>
    </w:p>
    <w:p w:rsidR="00A73B7E" w:rsidRPr="00C500FD" w:rsidRDefault="008D0544" w:rsidP="00C500FD">
      <w:pPr>
        <w:pStyle w:val="1"/>
        <w:ind w:left="603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6" o:spid="_x0000_s1044" style="position:absolute;left:0;text-align:left;z-index:251767296;visibility:visible;mso-wrap-distance-top:-3e-5mm;mso-wrap-distance-bottom:-3e-5mm;mso-width-relative:margin" from="127.5pt,13.55pt" to="595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500FD" w:rsidRDefault="00174150" w:rsidP="00C500FD">
      <w:pPr>
        <w:shd w:val="clear" w:color="auto" w:fill="FFFFFF"/>
        <w:adjustRightInd w:val="0"/>
        <w:ind w:firstLineChars="550" w:firstLine="1100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3349256</wp:posOffset>
            </wp:positionH>
            <wp:positionV relativeFrom="paragraph">
              <wp:posOffset>33020</wp:posOffset>
            </wp:positionV>
            <wp:extent cx="3349256" cy="3753293"/>
            <wp:effectExtent l="0" t="0" r="0" b="0"/>
            <wp:wrapNone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56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1.</w:t>
      </w:r>
      <w:r>
        <w:rPr>
          <w:rFonts w:ascii="Arial" w:hAnsi="Arial" w:cs="Arial"/>
          <w:sz w:val="20"/>
          <w:szCs w:val="20"/>
          <w:lang w:eastAsia="zh-CN"/>
        </w:rPr>
        <w:t>Выключатель</w:t>
      </w:r>
      <w:r w:rsidRPr="002041EA">
        <w:rPr>
          <w:rFonts w:ascii="Arial" w:hAnsi="Arial" w:cs="Arial"/>
          <w:sz w:val="20"/>
          <w:szCs w:val="20"/>
          <w:lang w:eastAsia="zh-CN"/>
        </w:rPr>
        <w:t xml:space="preserve"> двигателя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2041EA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2.</w:t>
      </w:r>
      <w:r w:rsidRPr="002041EA">
        <w:rPr>
          <w:rFonts w:ascii="Arial" w:hAnsi="Arial" w:cs="Arial"/>
          <w:sz w:val="20"/>
          <w:szCs w:val="20"/>
          <w:lang w:eastAsia="zh-CN"/>
        </w:rPr>
        <w:t>Вольтметр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3.</w:t>
      </w:r>
      <w:r>
        <w:rPr>
          <w:rFonts w:ascii="Arial" w:hAnsi="Arial" w:cs="Arial"/>
          <w:sz w:val="20"/>
          <w:szCs w:val="20"/>
        </w:rPr>
        <w:t>Выключатель нагрузки.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4.</w:t>
      </w:r>
      <w:r w:rsidRPr="002041EA">
        <w:rPr>
          <w:rFonts w:ascii="Arial" w:hAnsi="Arial" w:cs="Arial"/>
          <w:sz w:val="20"/>
          <w:szCs w:val="20"/>
          <w:lang w:eastAsia="zh-CN"/>
        </w:rPr>
        <w:t>Розетки переменного тока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5.</w:t>
      </w:r>
      <w:r w:rsidRPr="002041EA">
        <w:rPr>
          <w:rFonts w:ascii="Arial" w:hAnsi="Arial" w:cs="Arial"/>
          <w:sz w:val="20"/>
          <w:szCs w:val="20"/>
          <w:lang w:eastAsia="zh-CN"/>
        </w:rPr>
        <w:t>Клемма заземления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6.</w:t>
      </w:r>
      <w:r w:rsidRPr="002041EA">
        <w:rPr>
          <w:rFonts w:ascii="Arial" w:hAnsi="Arial" w:cs="Arial"/>
          <w:sz w:val="20"/>
          <w:szCs w:val="20"/>
          <w:lang w:eastAsia="zh-CN"/>
        </w:rPr>
        <w:t>Выходная клемма постоянного тока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7.</w:t>
      </w:r>
      <w:r>
        <w:rPr>
          <w:rFonts w:ascii="Arial" w:hAnsi="Arial" w:cs="Arial"/>
          <w:sz w:val="20"/>
          <w:szCs w:val="20"/>
          <w:lang w:eastAsia="zh-CN"/>
        </w:rPr>
        <w:t>Крышка маслон</w:t>
      </w:r>
      <w:r w:rsidRPr="002041EA">
        <w:rPr>
          <w:rFonts w:ascii="Arial" w:hAnsi="Arial" w:cs="Arial"/>
          <w:sz w:val="20"/>
          <w:szCs w:val="20"/>
          <w:lang w:eastAsia="zh-CN"/>
        </w:rPr>
        <w:t>аливной горловины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8.</w:t>
      </w:r>
      <w:r w:rsidRPr="002041EA">
        <w:rPr>
          <w:rFonts w:ascii="Arial" w:hAnsi="Arial" w:cs="Arial"/>
          <w:sz w:val="20"/>
          <w:szCs w:val="20"/>
          <w:lang w:eastAsia="zh-CN"/>
        </w:rPr>
        <w:t>Пробка маслосливного отверстия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9.</w:t>
      </w:r>
      <w:r w:rsidRPr="002041EA">
        <w:rPr>
          <w:rFonts w:ascii="Arial" w:hAnsi="Arial" w:cs="Arial"/>
          <w:sz w:val="20"/>
          <w:szCs w:val="20"/>
          <w:lang w:eastAsia="zh-CN"/>
        </w:rPr>
        <w:t>Ручка стартера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10.</w:t>
      </w:r>
      <w:r w:rsidRPr="002041EA">
        <w:rPr>
          <w:rFonts w:ascii="Arial" w:hAnsi="Arial" w:cs="Arial"/>
          <w:sz w:val="20"/>
          <w:szCs w:val="20"/>
          <w:lang w:eastAsia="zh-CN"/>
        </w:rPr>
        <w:t>Возду</w:t>
      </w:r>
      <w:r>
        <w:rPr>
          <w:rFonts w:ascii="Arial" w:hAnsi="Arial" w:cs="Arial"/>
          <w:sz w:val="20"/>
          <w:szCs w:val="20"/>
          <w:lang w:eastAsia="zh-CN"/>
        </w:rPr>
        <w:t>шный фильтр.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11.</w:t>
      </w:r>
      <w:r w:rsidRPr="002041EA">
        <w:rPr>
          <w:rFonts w:ascii="Arial" w:hAnsi="Arial" w:cs="Arial"/>
          <w:sz w:val="20"/>
          <w:szCs w:val="20"/>
          <w:lang w:eastAsia="zh-CN"/>
        </w:rPr>
        <w:t xml:space="preserve">Топливный </w:t>
      </w:r>
      <w:r>
        <w:rPr>
          <w:rFonts w:ascii="Arial" w:hAnsi="Arial" w:cs="Arial"/>
          <w:sz w:val="20"/>
          <w:szCs w:val="20"/>
          <w:lang w:eastAsia="zh-CN"/>
        </w:rPr>
        <w:t>кран.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12.</w:t>
      </w:r>
      <w:r>
        <w:rPr>
          <w:rFonts w:ascii="Arial" w:hAnsi="Arial" w:cs="Arial"/>
          <w:sz w:val="20"/>
          <w:szCs w:val="20"/>
          <w:lang w:eastAsia="zh-CN"/>
        </w:rPr>
        <w:t>Рычаг дроссельной заслонки.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13.</w:t>
      </w:r>
      <w:r w:rsidRPr="002041EA">
        <w:rPr>
          <w:rFonts w:ascii="Arial" w:hAnsi="Arial" w:cs="Arial"/>
          <w:sz w:val="20"/>
          <w:szCs w:val="20"/>
        </w:rPr>
        <w:t>Защита цепи</w:t>
      </w:r>
      <w:r w:rsidRPr="002041EA">
        <w:rPr>
          <w:rFonts w:ascii="Arial" w:hAnsi="Arial" w:cs="Arial" w:hint="eastAsia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постоян</w:t>
      </w:r>
      <w:r>
        <w:rPr>
          <w:rFonts w:ascii="Arial" w:hAnsi="Arial" w:cs="Arial"/>
          <w:sz w:val="20"/>
          <w:szCs w:val="20"/>
        </w:rPr>
        <w:t>ного</w:t>
      </w:r>
      <w:r w:rsidRPr="002041EA">
        <w:rPr>
          <w:rFonts w:ascii="Arial" w:hAnsi="Arial" w:cs="Arial"/>
          <w:sz w:val="20"/>
          <w:szCs w:val="20"/>
        </w:rPr>
        <w:t xml:space="preserve"> тока</w:t>
      </w:r>
      <w:r>
        <w:rPr>
          <w:rFonts w:ascii="Arial" w:hAnsi="Arial" w:cs="Arial"/>
          <w:sz w:val="20"/>
          <w:szCs w:val="20"/>
        </w:rPr>
        <w:t>.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14.</w:t>
      </w:r>
      <w:r w:rsidRPr="002041EA">
        <w:rPr>
          <w:rFonts w:ascii="Arial" w:hAnsi="Arial" w:cs="Arial"/>
          <w:sz w:val="20"/>
          <w:szCs w:val="20"/>
          <w:lang w:eastAsia="zh-CN"/>
        </w:rPr>
        <w:t>Аккумулятор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2041EA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174150" w:rsidRPr="002041EA" w:rsidRDefault="00174150" w:rsidP="00174150">
      <w:pPr>
        <w:widowControl/>
        <w:autoSpaceDE/>
        <w:autoSpaceDN/>
        <w:ind w:leftChars="164" w:left="361" w:firstLineChars="200" w:firstLine="40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16.</w:t>
      </w:r>
      <w:r w:rsidRPr="008451B2">
        <w:rPr>
          <w:rFonts w:ascii="Arial" w:hAnsi="Arial" w:cs="Arial"/>
          <w:sz w:val="20"/>
          <w:szCs w:val="20"/>
          <w:lang w:eastAsia="zh-CN"/>
        </w:rPr>
        <w:t>Глушитель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1E1DB4" w:rsidRDefault="001E1DB4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630C4" w:rsidRDefault="006630C4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630C4" w:rsidRDefault="006630C4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630C4" w:rsidRDefault="006630C4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630C4" w:rsidRDefault="006630C4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FA0E9A" w:rsidRDefault="00FA0E9A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74150" w:rsidRPr="0023231A" w:rsidRDefault="00174150" w:rsidP="00FA0E9A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53F41" w:rsidRPr="00ED24D8" w:rsidRDefault="00E53F41" w:rsidP="000E5C5A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ED24D8">
        <w:rPr>
          <w:rFonts w:ascii="Arial" w:hAnsi="Arial" w:cs="Arial"/>
          <w:b/>
          <w:sz w:val="20"/>
          <w:szCs w:val="20"/>
        </w:rPr>
        <w:lastRenderedPageBreak/>
        <w:t>Комплектность поставки.</w:t>
      </w:r>
    </w:p>
    <w:tbl>
      <w:tblPr>
        <w:tblW w:w="6115" w:type="dxa"/>
        <w:tblInd w:w="1170" w:type="dxa"/>
        <w:tblLayout w:type="fixed"/>
        <w:tblLook w:val="0000" w:firstRow="0" w:lastRow="0" w:firstColumn="0" w:lastColumn="0" w:noHBand="0" w:noVBand="0"/>
      </w:tblPr>
      <w:tblGrid>
        <w:gridCol w:w="2250"/>
        <w:gridCol w:w="3865"/>
      </w:tblGrid>
      <w:tr w:rsidR="00AC6677" w:rsidRPr="00F50E87" w:rsidTr="001E1DB4">
        <w:trPr>
          <w:cantSplit/>
          <w:trHeight w:val="144"/>
        </w:trPr>
        <w:tc>
          <w:tcPr>
            <w:tcW w:w="2250" w:type="dxa"/>
          </w:tcPr>
          <w:p w:rsidR="00AC6677" w:rsidRDefault="00174150" w:rsidP="004C3C0D">
            <w:pPr>
              <w:widowControl/>
              <w:autoSpaceDE/>
              <w:autoSpaceDN/>
              <w:ind w:left="720"/>
              <w:rPr>
                <w:rFonts w:ascii="Arial" w:eastAsiaTheme="minorEastAsia" w:hAnsi="Arial" w:cs="Arial"/>
                <w:sz w:val="21"/>
                <w:szCs w:val="21"/>
                <w:lang w:val="uk-UA" w:eastAsia="zh-CN"/>
              </w:rPr>
            </w:pPr>
            <w:r>
              <w:rPr>
                <w:rFonts w:hint="eastAsia"/>
                <w:noProof/>
                <w:szCs w:val="20"/>
                <w:lang w:bidi="ar-SA"/>
              </w:rPr>
              <w:drawing>
                <wp:anchor distT="0" distB="0" distL="114300" distR="114300" simplePos="0" relativeHeight="251898368" behindDoc="0" locked="0" layoutInCell="1" allowOverlap="1">
                  <wp:simplePos x="0" y="0"/>
                  <wp:positionH relativeFrom="column">
                    <wp:posOffset>477579</wp:posOffset>
                  </wp:positionH>
                  <wp:positionV relativeFrom="paragraph">
                    <wp:posOffset>13970</wp:posOffset>
                  </wp:positionV>
                  <wp:extent cx="4337434" cy="2085399"/>
                  <wp:effectExtent l="19050" t="19050" r="25016" b="10101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847" r="6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434" cy="208539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150" w:rsidRDefault="00174150" w:rsidP="004C3C0D">
            <w:pPr>
              <w:widowControl/>
              <w:autoSpaceDE/>
              <w:autoSpaceDN/>
              <w:ind w:left="720"/>
              <w:rPr>
                <w:rFonts w:ascii="Arial" w:eastAsiaTheme="minorEastAsia" w:hAnsi="Arial" w:cs="Arial"/>
                <w:sz w:val="21"/>
                <w:szCs w:val="21"/>
                <w:lang w:val="uk-UA" w:eastAsia="zh-CN"/>
              </w:rPr>
            </w:pPr>
          </w:p>
          <w:p w:rsidR="00174150" w:rsidRDefault="00174150" w:rsidP="004C3C0D">
            <w:pPr>
              <w:widowControl/>
              <w:autoSpaceDE/>
              <w:autoSpaceDN/>
              <w:ind w:left="720"/>
              <w:rPr>
                <w:rFonts w:ascii="Arial" w:eastAsiaTheme="minorEastAsia" w:hAnsi="Arial" w:cs="Arial"/>
                <w:sz w:val="21"/>
                <w:szCs w:val="21"/>
                <w:lang w:val="uk-UA" w:eastAsia="zh-CN"/>
              </w:rPr>
            </w:pPr>
          </w:p>
          <w:p w:rsidR="00174150" w:rsidRDefault="00174150" w:rsidP="004C3C0D">
            <w:pPr>
              <w:widowControl/>
              <w:autoSpaceDE/>
              <w:autoSpaceDN/>
              <w:ind w:left="720"/>
              <w:rPr>
                <w:rFonts w:ascii="Arial" w:eastAsiaTheme="minorEastAsia" w:hAnsi="Arial" w:cs="Arial"/>
                <w:sz w:val="21"/>
                <w:szCs w:val="21"/>
                <w:lang w:val="uk-UA" w:eastAsia="zh-CN"/>
              </w:rPr>
            </w:pPr>
          </w:p>
          <w:p w:rsidR="00174150" w:rsidRPr="007E4E45" w:rsidRDefault="00174150" w:rsidP="004C3C0D">
            <w:pPr>
              <w:widowControl/>
              <w:autoSpaceDE/>
              <w:autoSpaceDN/>
              <w:ind w:left="720"/>
              <w:rPr>
                <w:rFonts w:ascii="Arial" w:eastAsiaTheme="minorEastAsia" w:hAnsi="Arial" w:cs="Arial"/>
                <w:sz w:val="21"/>
                <w:szCs w:val="21"/>
                <w:lang w:val="uk-UA" w:eastAsia="zh-CN"/>
              </w:rPr>
            </w:pPr>
          </w:p>
        </w:tc>
        <w:tc>
          <w:tcPr>
            <w:tcW w:w="3865" w:type="dxa"/>
          </w:tcPr>
          <w:p w:rsidR="00AC6677" w:rsidRPr="00AC6677" w:rsidRDefault="00AC6677" w:rsidP="004C3C0D">
            <w:pPr>
              <w:widowControl/>
              <w:autoSpaceDE/>
              <w:autoSpaceDN/>
              <w:rPr>
                <w:rFonts w:ascii="SimSun" w:eastAsia="SimSun" w:hAnsi="SimSun" w:cs="SimSun"/>
                <w:sz w:val="24"/>
                <w:szCs w:val="24"/>
                <w:lang w:val="uk-UA" w:eastAsia="zh-CN" w:bidi="ar-SA"/>
              </w:rPr>
            </w:pPr>
          </w:p>
        </w:tc>
      </w:tr>
    </w:tbl>
    <w:p w:rsidR="00C500FD" w:rsidRDefault="00C500FD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1.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Торцевой свечной ключ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1 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2.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VDE-вилка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 w:hint="eastAsia"/>
          <w:sz w:val="20"/>
          <w:szCs w:val="20"/>
          <w:lang w:eastAsia="zh-CN"/>
        </w:rPr>
        <w:t>2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3.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Ключ зажигания- </w:t>
      </w:r>
      <w:r w:rsidRPr="00990350">
        <w:rPr>
          <w:rStyle w:val="hps"/>
          <w:rFonts w:ascii="Arial" w:hAnsi="Arial" w:cs="Arial" w:hint="eastAsia"/>
          <w:sz w:val="20"/>
          <w:szCs w:val="20"/>
          <w:lang w:eastAsia="zh-CN"/>
        </w:rPr>
        <w:t>2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4.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Аккумулятор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1шт.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5.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Ящик для аккумулятора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1шт.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6.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Болт с треугольным зацепом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2шт.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7.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Прижимная пластина аккумулятора</w:t>
      </w:r>
      <w:r>
        <w:rPr>
          <w:rStyle w:val="hps"/>
          <w:rFonts w:ascii="Arial" w:hAnsi="Arial" w:cs="Arial"/>
          <w:sz w:val="20"/>
          <w:szCs w:val="20"/>
          <w:lang w:eastAsia="zh-CN"/>
        </w:rPr>
        <w:t>-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1шт.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8.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Гайка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4шт.</w:t>
      </w:r>
    </w:p>
    <w:p w:rsidR="00174150" w:rsidRPr="00990350" w:rsidRDefault="00174150" w:rsidP="00174150">
      <w:pPr>
        <w:widowControl/>
        <w:autoSpaceDE/>
        <w:autoSpaceDN/>
        <w:ind w:left="1727"/>
        <w:jc w:val="both"/>
        <w:rPr>
          <w:rStyle w:val="hps"/>
          <w:rFonts w:ascii="Arial" w:hAnsi="Arial" w:cs="Arial"/>
          <w:sz w:val="20"/>
          <w:szCs w:val="20"/>
          <w:lang w:eastAsia="zh-CN"/>
        </w:rPr>
      </w:pPr>
      <w:r>
        <w:rPr>
          <w:rStyle w:val="hps"/>
          <w:rFonts w:ascii="Arial" w:eastAsiaTheme="minorEastAsia" w:hAnsi="Arial" w:cs="Arial" w:hint="eastAsia"/>
          <w:sz w:val="20"/>
          <w:szCs w:val="20"/>
          <w:lang w:eastAsia="zh-CN"/>
        </w:rPr>
        <w:t>9.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Болт</w:t>
      </w:r>
      <w:r>
        <w:rPr>
          <w:rStyle w:val="hps"/>
          <w:rFonts w:ascii="Arial" w:hAnsi="Arial" w:cs="Arial"/>
          <w:sz w:val="20"/>
          <w:szCs w:val="20"/>
          <w:lang w:eastAsia="zh-CN"/>
        </w:rPr>
        <w:t xml:space="preserve">- </w:t>
      </w:r>
      <w:r w:rsidRPr="00990350">
        <w:rPr>
          <w:rStyle w:val="hps"/>
          <w:rFonts w:ascii="Arial" w:hAnsi="Arial" w:cs="Arial"/>
          <w:sz w:val="20"/>
          <w:szCs w:val="20"/>
          <w:lang w:eastAsia="zh-CN"/>
        </w:rPr>
        <w:t>2шт.</w:t>
      </w:r>
    </w:p>
    <w:p w:rsidR="00174150" w:rsidRPr="0014760B" w:rsidRDefault="00174150" w:rsidP="0014760B">
      <w:pPr>
        <w:tabs>
          <w:tab w:val="left" w:pos="7815"/>
        </w:tabs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B637C9" w:rsidRDefault="008D0544" w:rsidP="00696D71">
      <w:pPr>
        <w:pStyle w:val="1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43" style="position:absolute;left:0;text-align:left;z-index:251769344;visibility:visible;mso-wrap-distance-top:-3e-5mm;mso-wrap-distance-bottom:-3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4"/>
        <w:gridCol w:w="1374"/>
        <w:gridCol w:w="4814"/>
      </w:tblGrid>
      <w:tr w:rsidR="00754F6E" w:rsidRPr="002041EA" w:rsidTr="00754F6E">
        <w:trPr>
          <w:trHeight w:val="176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Модели</w:t>
            </w:r>
          </w:p>
        </w:tc>
        <w:tc>
          <w:tcPr>
            <w:tcW w:w="4814" w:type="dxa"/>
            <w:shd w:val="clear" w:color="auto" w:fill="auto"/>
          </w:tcPr>
          <w:p w:rsidR="00754F6E" w:rsidRPr="004846D3" w:rsidRDefault="00754F6E" w:rsidP="00754F6E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PG87</w:t>
            </w:r>
            <w:r w:rsidRPr="006550E4">
              <w:rPr>
                <w:rFonts w:ascii="Arial" w:hAnsi="Arial" w:cs="Arial"/>
                <w:sz w:val="20"/>
                <w:szCs w:val="20"/>
                <w:lang w:eastAsia="zh-CN"/>
              </w:rPr>
              <w:t>35</w:t>
            </w: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E</w:t>
            </w:r>
          </w:p>
        </w:tc>
      </w:tr>
      <w:tr w:rsidR="00754F6E" w:rsidRPr="002041EA" w:rsidTr="00754F6E">
        <w:trPr>
          <w:cantSplit/>
          <w:trHeight w:val="179"/>
          <w:jc w:val="center"/>
        </w:trPr>
        <w:tc>
          <w:tcPr>
            <w:tcW w:w="8642" w:type="dxa"/>
            <w:gridSpan w:val="3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bCs/>
                <w:sz w:val="20"/>
                <w:szCs w:val="20"/>
              </w:rPr>
              <w:t>ДВИГАТЕЛЬ</w:t>
            </w:r>
          </w:p>
        </w:tc>
      </w:tr>
      <w:tr w:rsidR="00754F6E" w:rsidRPr="002041EA" w:rsidTr="00754F6E">
        <w:trPr>
          <w:trHeight w:val="142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Модели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 w:hint="eastAsia"/>
                <w:sz w:val="20"/>
                <w:szCs w:val="20"/>
                <w:lang w:val="en-US"/>
              </w:rPr>
              <w:t>LT</w:t>
            </w:r>
            <w:r w:rsidRPr="006550E4">
              <w:rPr>
                <w:rFonts w:ascii="Arial" w:eastAsia="Times New Roman" w:hAnsi="Arial" w:cs="Arial" w:hint="eastAsia"/>
                <w:sz w:val="20"/>
                <w:szCs w:val="20"/>
              </w:rPr>
              <w:t>168</w:t>
            </w:r>
            <w:r w:rsidRPr="006550E4">
              <w:rPr>
                <w:rFonts w:ascii="Arial" w:eastAsia="Times New Roman" w:hAnsi="Arial" w:cs="Arial" w:hint="eastAsia"/>
                <w:sz w:val="20"/>
                <w:szCs w:val="20"/>
                <w:lang w:val="en-US"/>
              </w:rPr>
              <w:t>F</w:t>
            </w:r>
            <w:r w:rsidRPr="006550E4">
              <w:rPr>
                <w:rFonts w:ascii="Arial" w:eastAsia="Times New Roman" w:hAnsi="Arial" w:cs="Arial" w:hint="eastAsia"/>
                <w:sz w:val="20"/>
                <w:szCs w:val="20"/>
              </w:rPr>
              <w:t>-1</w:t>
            </w:r>
          </w:p>
        </w:tc>
      </w:tr>
      <w:tr w:rsidR="00754F6E" w:rsidRPr="002041EA" w:rsidTr="00754F6E">
        <w:trPr>
          <w:trHeight w:val="159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Макс. мощность (кВт/лс)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4,8/6,5</w:t>
            </w:r>
          </w:p>
        </w:tc>
      </w:tr>
      <w:tr w:rsidR="00754F6E" w:rsidRPr="002041EA" w:rsidTr="00754F6E">
        <w:trPr>
          <w:trHeight w:val="166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Объем двигателя, см³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196</w:t>
            </w:r>
          </w:p>
        </w:tc>
      </w:tr>
      <w:tr w:rsidR="00754F6E" w:rsidRPr="002041EA" w:rsidTr="00754F6E">
        <w:trPr>
          <w:cantSplit/>
          <w:trHeight w:val="127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Скорость двигателя, об/мин</w:t>
            </w:r>
          </w:p>
        </w:tc>
        <w:tc>
          <w:tcPr>
            <w:tcW w:w="4814" w:type="dxa"/>
            <w:shd w:val="clear" w:color="auto" w:fill="auto"/>
            <w:vAlign w:val="bottom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3000</w:t>
            </w:r>
          </w:p>
        </w:tc>
      </w:tr>
      <w:tr w:rsidR="00754F6E" w:rsidRPr="002041EA" w:rsidTr="00754F6E">
        <w:trPr>
          <w:cantSplit/>
          <w:trHeight w:val="133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Система зажигания</w:t>
            </w:r>
          </w:p>
        </w:tc>
        <w:tc>
          <w:tcPr>
            <w:tcW w:w="4814" w:type="dxa"/>
            <w:shd w:val="clear" w:color="auto" w:fill="auto"/>
            <w:vAlign w:val="bottom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Электронное</w:t>
            </w:r>
          </w:p>
        </w:tc>
      </w:tr>
      <w:tr w:rsidR="00754F6E" w:rsidRPr="002041EA" w:rsidTr="00754F6E">
        <w:trPr>
          <w:cantSplit/>
          <w:trHeight w:val="138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Система сигнализации уровня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масла</w:t>
            </w:r>
          </w:p>
        </w:tc>
        <w:tc>
          <w:tcPr>
            <w:tcW w:w="4814" w:type="dxa"/>
            <w:shd w:val="clear" w:color="auto" w:fill="auto"/>
            <w:vAlign w:val="bottom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Да</w:t>
            </w:r>
          </w:p>
        </w:tc>
      </w:tr>
      <w:tr w:rsidR="00754F6E" w:rsidRPr="002041EA" w:rsidTr="00754F6E">
        <w:trPr>
          <w:trHeight w:val="88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Система запуска двигателя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849FC">
              <w:rPr>
                <w:rFonts w:ascii="Arial" w:eastAsia="Times New Roman" w:hAnsi="Arial" w:cs="Arial"/>
                <w:sz w:val="20"/>
                <w:szCs w:val="20"/>
              </w:rPr>
              <w:t>Ручной/Электро</w:t>
            </w:r>
          </w:p>
        </w:tc>
      </w:tr>
      <w:tr w:rsidR="00754F6E" w:rsidRPr="002041EA" w:rsidTr="00754F6E">
        <w:trPr>
          <w:trHeight w:val="193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Емкость топливного бака, л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754F6E" w:rsidRPr="002041EA" w:rsidTr="00754F6E">
        <w:trPr>
          <w:cantSplit/>
          <w:trHeight w:val="62"/>
          <w:jc w:val="center"/>
        </w:trPr>
        <w:tc>
          <w:tcPr>
            <w:tcW w:w="8642" w:type="dxa"/>
            <w:gridSpan w:val="3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bCs/>
                <w:sz w:val="20"/>
                <w:szCs w:val="20"/>
              </w:rPr>
              <w:t>ГЕНЕРАТОР</w:t>
            </w:r>
          </w:p>
        </w:tc>
      </w:tr>
      <w:tr w:rsidR="00754F6E" w:rsidRPr="002041EA" w:rsidTr="00754F6E">
        <w:trPr>
          <w:cantSplit/>
          <w:trHeight w:val="179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Система регул. напряжения</w:t>
            </w:r>
          </w:p>
        </w:tc>
        <w:tc>
          <w:tcPr>
            <w:tcW w:w="4814" w:type="dxa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AVR (автоматическая регулировка напряжения)</w:t>
            </w:r>
          </w:p>
        </w:tc>
      </w:tr>
      <w:tr w:rsidR="00754F6E" w:rsidRPr="002041EA" w:rsidTr="00754F6E">
        <w:trPr>
          <w:trHeight w:val="144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фаза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одна</w:t>
            </w:r>
          </w:p>
        </w:tc>
      </w:tr>
      <w:tr w:rsidR="00754F6E" w:rsidRPr="002041EA" w:rsidTr="00754F6E">
        <w:trPr>
          <w:trHeight w:val="108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Номинал. напряжение(В)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6550E4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54F6E" w:rsidRPr="002041EA" w:rsidTr="00754F6E">
        <w:trPr>
          <w:trHeight w:val="195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Номинальная частота(Гц)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</w:tr>
      <w:tr w:rsidR="00754F6E" w:rsidRPr="002041EA" w:rsidTr="00754F6E">
        <w:trPr>
          <w:cantSplit/>
          <w:trHeight w:val="163"/>
          <w:jc w:val="center"/>
        </w:trPr>
        <w:tc>
          <w:tcPr>
            <w:tcW w:w="2454" w:type="dxa"/>
            <w:vMerge w:val="restart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Выход перемен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ного</w:t>
            </w:r>
            <w:r w:rsidRPr="006550E4">
              <w:rPr>
                <w:rFonts w:ascii="Arial" w:eastAsia="Times New Roman" w:hAnsi="Arial" w:cs="Arial"/>
                <w:sz w:val="20"/>
                <w:szCs w:val="20"/>
              </w:rPr>
              <w:t xml:space="preserve"> тока (кВА)</w:t>
            </w:r>
          </w:p>
        </w:tc>
        <w:tc>
          <w:tcPr>
            <w:tcW w:w="137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Номинальное.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550E4">
              <w:rPr>
                <w:rFonts w:ascii="Arial" w:hAnsi="Arial" w:cs="Arial"/>
                <w:sz w:val="20"/>
                <w:szCs w:val="20"/>
                <w:lang w:eastAsia="zh-CN"/>
              </w:rPr>
              <w:t>3,0</w:t>
            </w:r>
          </w:p>
        </w:tc>
      </w:tr>
      <w:tr w:rsidR="00754F6E" w:rsidRPr="002041EA" w:rsidTr="00754F6E">
        <w:trPr>
          <w:trHeight w:val="124"/>
          <w:jc w:val="center"/>
        </w:trPr>
        <w:tc>
          <w:tcPr>
            <w:tcW w:w="2454" w:type="dxa"/>
            <w:vMerge/>
            <w:vAlign w:val="center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Макс.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6550E4">
              <w:rPr>
                <w:rFonts w:ascii="Arial" w:hAnsi="Arial" w:cs="Arial"/>
                <w:sz w:val="20"/>
                <w:szCs w:val="20"/>
                <w:lang w:eastAsia="zh-CN"/>
              </w:rPr>
              <w:t>3,5</w:t>
            </w:r>
          </w:p>
        </w:tc>
      </w:tr>
      <w:tr w:rsidR="00754F6E" w:rsidRPr="002041EA" w:rsidTr="00754F6E">
        <w:trPr>
          <w:cantSplit/>
          <w:trHeight w:val="56"/>
          <w:jc w:val="center"/>
        </w:trPr>
        <w:tc>
          <w:tcPr>
            <w:tcW w:w="3828" w:type="dxa"/>
            <w:gridSpan w:val="2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Выход постоянного</w:t>
            </w:r>
            <w:r w:rsidRPr="006550E4">
              <w:rPr>
                <w:rFonts w:ascii="Arial" w:eastAsia="Times New Roman" w:hAnsi="Arial" w:cs="Arial"/>
                <w:sz w:val="20"/>
                <w:szCs w:val="20"/>
              </w:rPr>
              <w:t xml:space="preserve"> тока (В / А)</w:t>
            </w:r>
          </w:p>
        </w:tc>
        <w:tc>
          <w:tcPr>
            <w:tcW w:w="4814" w:type="dxa"/>
            <w:shd w:val="clear" w:color="auto" w:fill="auto"/>
          </w:tcPr>
          <w:p w:rsidR="00754F6E" w:rsidRPr="006550E4" w:rsidRDefault="00754F6E" w:rsidP="00754F6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550E4">
              <w:rPr>
                <w:rFonts w:ascii="Arial" w:eastAsia="Times New Roman" w:hAnsi="Arial" w:cs="Arial"/>
                <w:sz w:val="20"/>
                <w:szCs w:val="20"/>
              </w:rPr>
              <w:t>12 В /</w:t>
            </w:r>
            <w:r w:rsidRPr="006550E4">
              <w:rPr>
                <w:rFonts w:ascii="Arial" w:hAnsi="Arial" w:cs="Arial" w:hint="eastAsia"/>
                <w:sz w:val="20"/>
                <w:szCs w:val="20"/>
                <w:lang w:eastAsia="zh-CN"/>
              </w:rPr>
              <w:t>8.3</w:t>
            </w:r>
            <w:r w:rsidRPr="006550E4">
              <w:rPr>
                <w:rFonts w:ascii="Arial" w:eastAsia="Times New Roman" w:hAnsi="Arial" w:cs="Arial"/>
                <w:sz w:val="20"/>
                <w:szCs w:val="20"/>
              </w:rPr>
              <w:t xml:space="preserve"> А</w:t>
            </w:r>
          </w:p>
        </w:tc>
      </w:tr>
    </w:tbl>
    <w:p w:rsidR="004D708F" w:rsidRPr="004D708F" w:rsidRDefault="004D708F" w:rsidP="004D708F">
      <w:pPr>
        <w:ind w:leftChars="277" w:left="609"/>
        <w:rPr>
          <w:rFonts w:ascii="Arial" w:eastAsiaTheme="minorEastAsia" w:hAnsi="Arial" w:cs="Arial"/>
          <w:sz w:val="18"/>
          <w:szCs w:val="18"/>
          <w:lang w:eastAsia="zh-CN"/>
        </w:rPr>
      </w:pPr>
    </w:p>
    <w:p w:rsidR="00754F6E" w:rsidRDefault="00754F6E" w:rsidP="00D031FF">
      <w:pPr>
        <w:pStyle w:val="1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</w:p>
    <w:p w:rsidR="00754F6E" w:rsidRDefault="00754F6E" w:rsidP="00D031FF">
      <w:pPr>
        <w:pStyle w:val="1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</w:p>
    <w:p w:rsidR="00754F6E" w:rsidRDefault="00754F6E" w:rsidP="00D031FF">
      <w:pPr>
        <w:pStyle w:val="1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</w:p>
    <w:p w:rsidR="00EE1A99" w:rsidRPr="00704142" w:rsidRDefault="008D0544" w:rsidP="00D031FF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9" o:spid="_x0000_s1042" style="position:absolute;left:0;text-align:left;z-index:251771392;visibility:visible;mso-wrap-distance-top:-3e-5mm;mso-wrap-distance-bottom:-3e-5mm;mso-width-relative:margin" from="302.35pt,6.3pt" to="787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" strokecolor="#a5a5a5 [2092]" strokeweight="2.25pt">
            <o:lock v:ext="edit" shapetype="f"/>
          </v:line>
        </w:pict>
      </w:r>
      <w:r w:rsidR="001A7C06" w:rsidRPr="001A7C06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>ИНСТРУКЦИЯ ПО</w:t>
      </w:r>
      <w:r w:rsidR="00591D5F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  <w:r w:rsidR="00680713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ТЕХНИКИ </w:t>
      </w:r>
      <w:r w:rsidR="00680713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БЕЗОПАСНОСТИ</w:t>
      </w:r>
      <w:r w:rsidR="00EE1A99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54F6E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Не начинайте эксплуатировать устройство до того, как полностью и внимательно не прочтете данное руководство!</w:t>
      </w:r>
    </w:p>
    <w:p w:rsidR="00754F6E" w:rsidRPr="002041EA" w:rsidRDefault="00EF33A8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="00754F6E" w:rsidRPr="002041EA">
        <w:rPr>
          <w:rFonts w:ascii="Arial" w:hAnsi="Arial" w:cs="Arial"/>
          <w:sz w:val="20"/>
          <w:szCs w:val="20"/>
        </w:rPr>
        <w:t>Не используйте устройство внутри помещения или в любом плохо проветриваемом месте!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Слейте топливо из бака или карбюратора, если установка не используется в течение длительного времени или перевозится автомобильным транспортом!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При заправке топлива остановите установку и не курите. Если топливо разлилось, сразу же вытрите его!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Не выставляйте чрезмерную скорость двигателя!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Во время работы устройства не трогайте его мокрыми руками!</w:t>
      </w:r>
    </w:p>
    <w:p w:rsidR="00754F6E" w:rsidRPr="002041EA" w:rsidRDefault="00EF33A8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="00754F6E" w:rsidRPr="002041EA">
        <w:rPr>
          <w:rFonts w:ascii="Arial" w:hAnsi="Arial" w:cs="Arial"/>
          <w:sz w:val="20"/>
          <w:szCs w:val="20"/>
        </w:rPr>
        <w:t>Никогда не эксплуатируйте установку в дождь или снег!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Используйте или храните установку вдали от огня и источника тепла!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Не подключайте установку к источнику питания от энергосистемы общего пользования и не подключайте одну установку к другой!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Перед запуском не подключайте электрический аппарат. После запуска установки, поверните рычаг-регулятор скорости двигателя в положение «БЫСТРО» (</w:t>
      </w:r>
      <w:r w:rsidRPr="002B4660">
        <w:rPr>
          <w:rFonts w:ascii="Arial" w:hAnsi="Arial" w:cs="Arial"/>
          <w:sz w:val="20"/>
          <w:szCs w:val="20"/>
        </w:rPr>
        <w:t>FAST</w:t>
      </w:r>
      <w:r w:rsidRPr="002041EA">
        <w:rPr>
          <w:rFonts w:ascii="Arial" w:hAnsi="Arial" w:cs="Arial"/>
          <w:sz w:val="20"/>
          <w:szCs w:val="20"/>
        </w:rPr>
        <w:t>) и не вставляйте вилку в розетку, пока устройство не будет стабильно работать!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Устройство должно храниться в сухом и чистом помещении, вдали от легковоспламеняющихся и взрывоопасных веществ!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Информация об опасности.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Для обеспечения безопасной и надежной работы, следует эксплуатировать генератор в соответствии с инструкциями. До начала эксплуатации генератора необходимо прочитать и понять настоящее руководство пользователя. Вы можете избежать возникновения аварий и несчастных случаев, ознакомившись со средствами управления генератора и соблюдая технику безопасности.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Обязанность оператора.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Знать, как быстро остановить генератор в случае аварии.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Понимать, как надо использовать все средства управления (рычаги) генератора, выходные розетки и соединения.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Убедиться, что любой человек, эксплуатирующий генератор, прошел должный инструктаж. Не позволяйте детям использовать генератор без надзора родителей.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Опасность угарного газа.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 xml:space="preserve">Выхлопные газы содержат ядовитый оксид углерода – бесцветный газ без запаха, или угарный газ. </w:t>
      </w:r>
      <w:r w:rsidRPr="00754F6E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2B4660">
        <w:rPr>
          <w:rFonts w:ascii="Arial" w:hAnsi="Arial" w:cs="Arial"/>
          <w:sz w:val="20"/>
          <w:szCs w:val="20"/>
        </w:rPr>
        <w:t>Вдыхание выхлопных газов может привести к потере сознания и смерти.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Если вы эксплуатируете генератор в закрытом помещении, или даже частично закрытом месте, воздух, который вы вдыхаете, может содержать опасное количество выхлопных газов. Для выведения выхлопного газа из здания, обеспечьте достаточную вентиляцию.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Опасность поражения электрическим током.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Генератор вырабатывает достаточно электроэнергии, чтобы вызвать серьезное поражение или смерть от удара электрическим током в случае неправильного использования генератора.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54F6E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2B4660">
        <w:rPr>
          <w:rFonts w:ascii="Arial" w:hAnsi="Arial" w:cs="Arial"/>
          <w:sz w:val="20"/>
          <w:szCs w:val="20"/>
        </w:rPr>
        <w:t xml:space="preserve">Использование генератора в условиях влажности, например, </w:t>
      </w:r>
      <w:r>
        <w:rPr>
          <w:rFonts w:ascii="Arial" w:hAnsi="Arial" w:cs="Arial"/>
          <w:sz w:val="20"/>
          <w:szCs w:val="20"/>
        </w:rPr>
        <w:t>дождя или снега, около бассейна</w:t>
      </w:r>
      <w:r w:rsidRPr="002B4660">
        <w:rPr>
          <w:rFonts w:ascii="Arial" w:hAnsi="Arial" w:cs="Arial"/>
          <w:sz w:val="20"/>
          <w:szCs w:val="20"/>
        </w:rPr>
        <w:t xml:space="preserve"> или с</w:t>
      </w:r>
      <w:r>
        <w:rPr>
          <w:rFonts w:ascii="Arial" w:hAnsi="Arial" w:cs="Arial"/>
          <w:sz w:val="20"/>
          <w:szCs w:val="20"/>
        </w:rPr>
        <w:t>истемы орошения (спринклевания),</w:t>
      </w:r>
      <w:r w:rsidRPr="002B4660">
        <w:rPr>
          <w:rFonts w:ascii="Arial" w:hAnsi="Arial" w:cs="Arial"/>
          <w:sz w:val="20"/>
          <w:szCs w:val="20"/>
        </w:rPr>
        <w:t xml:space="preserve"> или когда у вас мокрые руки, может вызвать смерть от удара электрическим током. Держите генератор в сухом месте.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B4660">
        <w:rPr>
          <w:rFonts w:ascii="Arial" w:hAnsi="Arial" w:cs="Arial"/>
          <w:sz w:val="20"/>
          <w:szCs w:val="20"/>
        </w:rPr>
        <w:t>Если генератор хранится на улице, незащищенный от воздействия погодных факторов, перед каждым использованием проверяйте все электрические компоненты на панели управления. Влага или лед могут вызвать неисправность или короткое замыкание в электрических деталях, что в свою очередь может привести к поражению электрическим током.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2B4660">
        <w:rPr>
          <w:rFonts w:ascii="Arial" w:hAnsi="Arial" w:cs="Arial"/>
          <w:sz w:val="20"/>
          <w:szCs w:val="20"/>
        </w:rPr>
        <w:t>Не подключайте установку к электрической системе здания, если квалифицированный электрик не установил изолирующий выключатель.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B4660">
        <w:rPr>
          <w:rFonts w:ascii="Arial" w:hAnsi="Arial" w:cs="Arial"/>
          <w:b/>
          <w:sz w:val="20"/>
          <w:szCs w:val="20"/>
        </w:rPr>
        <w:t>Опасности пожара и ожогов.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Выхлопная система при работе нагревается достаточно сильно, чтобы произошло возгорание некоторых материалов.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Держите генератор на расстоянии, по меньшей мере, 3 метра от зданий и другого оборудования во время работы.</w:t>
      </w:r>
    </w:p>
    <w:p w:rsidR="00754F6E" w:rsidRPr="002041EA" w:rsidRDefault="00EF33A8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="00754F6E" w:rsidRPr="002041EA">
        <w:rPr>
          <w:rFonts w:ascii="Arial" w:hAnsi="Arial" w:cs="Arial"/>
          <w:sz w:val="20"/>
          <w:szCs w:val="20"/>
        </w:rPr>
        <w:t>Не закрывайте генератор какой-либо конструкцией.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Храните легковоспламеняющиеся материалы вдали от генератора.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 ходе работы глушитель очень сильно нагревается и остается горячим в течение определенного времени после остановки двигателя. Будьте осторожны и не прикасайтесь к глушителю, пока он горячий. Дайте двигателю остыть, перед тем, как убирать генератор в помещение.</w:t>
      </w:r>
    </w:p>
    <w:p w:rsidR="00EF33A8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 определенных условиях бензин является чрезвычайно горючим и взрывоопасным веществом.</w:t>
      </w:r>
    </w:p>
    <w:p w:rsidR="00754F6E" w:rsidRPr="002041EA" w:rsidRDefault="00EF33A8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54F6E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="00754F6E" w:rsidRPr="002041EA">
        <w:rPr>
          <w:rFonts w:ascii="Arial" w:hAnsi="Arial" w:cs="Arial"/>
          <w:sz w:val="20"/>
          <w:szCs w:val="20"/>
        </w:rPr>
        <w:t xml:space="preserve"> Не курите и не допускайте образования пламени или искр там, где заправляется генератор или где хранится бензин. Заправляйте генератор в хорошо проветриваемом месте, когда двигатель остановлен.</w:t>
      </w:r>
    </w:p>
    <w:p w:rsidR="00754F6E" w:rsidRPr="002041EA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Топливные пары являются чрезвычайно горючими и могут воспламениться после запуска двигателя. Перед запуском генератора убедитесь, что разлитое топливо было полностью вытерто.</w:t>
      </w:r>
    </w:p>
    <w:p w:rsidR="00754F6E" w:rsidRPr="002B4660" w:rsidRDefault="00754F6E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31C2B" w:rsidRPr="00831C2B" w:rsidRDefault="00831C2B" w:rsidP="00754F6E">
      <w:pPr>
        <w:ind w:left="588" w:hangingChars="294" w:hanging="588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96D2A" w:rsidRPr="002137C6" w:rsidRDefault="008D0544" w:rsidP="00596D2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0" o:spid="_x0000_s1041" style="position:absolute;left:0;text-align:left;z-index:251837952;visibility:visible;mso-wrap-distance-top:-6e-5mm;mso-wrap-distance-bottom:-6e-5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596D2A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EF33A8" w:rsidRDefault="00EF33A8" w:rsidP="00831C2B">
      <w:pPr>
        <w:ind w:firstLineChars="294" w:firstLine="590"/>
        <w:jc w:val="both"/>
        <w:rPr>
          <w:rFonts w:ascii="Arial" w:hAnsi="Arial" w:cs="Arial"/>
          <w:b/>
          <w:sz w:val="20"/>
          <w:szCs w:val="20"/>
        </w:rPr>
      </w:pP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332110">
        <w:rPr>
          <w:rFonts w:ascii="Arial" w:hAnsi="Arial" w:cs="Arial"/>
          <w:sz w:val="20"/>
          <w:szCs w:val="20"/>
        </w:rPr>
        <w:t>Перед каждым использованием и периодически во время работы пользователь обязан: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 xml:space="preserve">- проводить визуальный осмотр инструмента, 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 xml:space="preserve">- проверять общее состояние инструмента, 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 xml:space="preserve">- проверять целостность инструмента, аксессуаров и защитных приспособлений к нему, 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 xml:space="preserve">- проверить надежность креплений узлов, насадок и т.п., затяжки болтов и т.п., 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>- отсутствия иных повреждений (в т.ч. течи) или иных отклонений от нормы.</w:t>
      </w:r>
    </w:p>
    <w:p w:rsidR="00831C2B" w:rsidRPr="00332110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>При обнаружении – устранить недостатки до начала использования.</w:t>
      </w:r>
    </w:p>
    <w:p w:rsidR="00831C2B" w:rsidRPr="00332110" w:rsidRDefault="00EF33A8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="00831C2B" w:rsidRPr="00332110">
        <w:rPr>
          <w:rFonts w:ascii="Arial" w:hAnsi="Arial" w:cs="Arial"/>
          <w:sz w:val="20"/>
          <w:szCs w:val="20"/>
        </w:rPr>
        <w:t>Использование инструмента, имеющего повреждения или ослабленные крепежные элементы – запрещено и опасно, в связи с</w:t>
      </w:r>
      <w:r>
        <w:rPr>
          <w:rFonts w:ascii="Arial" w:hAnsi="Arial" w:cs="Arial"/>
          <w:sz w:val="20"/>
          <w:szCs w:val="20"/>
        </w:rPr>
        <w:t xml:space="preserve"> возможностью получения травмы</w:t>
      </w:r>
      <w:r w:rsidR="00831C2B" w:rsidRPr="00332110">
        <w:rPr>
          <w:rFonts w:ascii="Arial" w:hAnsi="Arial" w:cs="Arial"/>
          <w:sz w:val="20"/>
          <w:szCs w:val="20"/>
        </w:rPr>
        <w:t>.</w:t>
      </w:r>
    </w:p>
    <w:p w:rsidR="00831C2B" w:rsidRPr="00854738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32110">
        <w:rPr>
          <w:rFonts w:ascii="Arial" w:hAnsi="Arial" w:cs="Arial"/>
          <w:sz w:val="20"/>
          <w:szCs w:val="20"/>
        </w:rPr>
        <w:t>Производитель не несет ответственность за последствия и ущерб, причиненный вследствие использования инструмента с указанным выше отклонениями.</w:t>
      </w:r>
    </w:p>
    <w:p w:rsidR="00831C2B" w:rsidRDefault="00831C2B" w:rsidP="00831C2B">
      <w:pPr>
        <w:spacing w:line="360" w:lineRule="auto"/>
        <w:ind w:firstLineChars="294" w:firstLine="59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F33A8" w:rsidRDefault="00EF33A8" w:rsidP="00831C2B">
      <w:pPr>
        <w:spacing w:line="360" w:lineRule="auto"/>
        <w:ind w:firstLineChars="294" w:firstLine="59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831C2B" w:rsidRPr="002041EA" w:rsidRDefault="00EF33A8" w:rsidP="00831C2B">
      <w:pPr>
        <w:spacing w:line="360" w:lineRule="auto"/>
        <w:ind w:firstLineChars="294" w:firstLine="58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92075</wp:posOffset>
            </wp:positionV>
            <wp:extent cx="1705610" cy="11620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2041EA">
        <w:rPr>
          <w:rFonts w:ascii="Arial" w:hAnsi="Arial" w:cs="Arial"/>
          <w:b/>
          <w:sz w:val="20"/>
          <w:szCs w:val="20"/>
        </w:rPr>
        <w:t>Средства управления</w:t>
      </w:r>
      <w:r w:rsidR="00831C2B">
        <w:rPr>
          <w:rFonts w:ascii="Arial" w:hAnsi="Arial" w:cs="Arial"/>
          <w:b/>
          <w:sz w:val="20"/>
          <w:szCs w:val="20"/>
        </w:rPr>
        <w:t>.</w:t>
      </w:r>
    </w:p>
    <w:p w:rsidR="00831C2B" w:rsidRPr="002041EA" w:rsidRDefault="00EF33A8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Выключатель двигателя служит д</w:t>
      </w:r>
      <w:r w:rsidR="00831C2B" w:rsidRPr="002041EA">
        <w:rPr>
          <w:rFonts w:ascii="Arial" w:hAnsi="Arial" w:cs="Arial"/>
          <w:sz w:val="20"/>
          <w:szCs w:val="20"/>
        </w:rPr>
        <w:t>ля запуска и остановки двигателя.</w:t>
      </w:r>
    </w:p>
    <w:p w:rsidR="00831C2B" w:rsidRPr="002041EA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sz w:val="20"/>
          <w:szCs w:val="20"/>
        </w:rPr>
        <w:t>Положение выключателя.</w:t>
      </w:r>
      <w:r w:rsidR="00EF33A8" w:rsidRPr="00EF33A8">
        <w:rPr>
          <w:rFonts w:ascii="Arial" w:hAnsi="Arial" w:cs="Arial"/>
          <w:sz w:val="20"/>
          <w:szCs w:val="20"/>
        </w:rPr>
        <w:t xml:space="preserve"> </w:t>
      </w:r>
      <w:r w:rsidRPr="00EF33A8">
        <w:rPr>
          <w:rFonts w:ascii="Arial" w:hAnsi="Arial" w:cs="Arial"/>
          <w:sz w:val="20"/>
          <w:szCs w:val="20"/>
        </w:rPr>
        <w:t xml:space="preserve">ВЫКЛ (OFF). </w:t>
      </w:r>
      <w:r w:rsidRPr="002041EA">
        <w:rPr>
          <w:rFonts w:ascii="Arial" w:hAnsi="Arial" w:cs="Arial"/>
          <w:sz w:val="20"/>
          <w:szCs w:val="20"/>
        </w:rPr>
        <w:t>Для остановки дв</w:t>
      </w:r>
      <w:r>
        <w:rPr>
          <w:rFonts w:ascii="Arial" w:hAnsi="Arial" w:cs="Arial"/>
          <w:sz w:val="20"/>
          <w:szCs w:val="20"/>
        </w:rPr>
        <w:t xml:space="preserve">игателя. Ключ можно вытащить/ </w:t>
      </w:r>
      <w:r w:rsidRPr="002041EA">
        <w:rPr>
          <w:rFonts w:ascii="Arial" w:hAnsi="Arial" w:cs="Arial"/>
          <w:sz w:val="20"/>
          <w:szCs w:val="20"/>
        </w:rPr>
        <w:t>снова вставить.</w:t>
      </w:r>
    </w:p>
    <w:p w:rsidR="00180B14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sz w:val="20"/>
          <w:szCs w:val="20"/>
        </w:rPr>
        <w:t xml:space="preserve">ВКЛ (ON). </w:t>
      </w:r>
      <w:r w:rsidRPr="002041EA">
        <w:rPr>
          <w:rFonts w:ascii="Arial" w:hAnsi="Arial" w:cs="Arial"/>
          <w:sz w:val="20"/>
          <w:szCs w:val="20"/>
        </w:rPr>
        <w:t>Для начала работы двигателя после запуска.</w:t>
      </w:r>
      <w:r w:rsidR="00EF33A8">
        <w:rPr>
          <w:rFonts w:ascii="Arial" w:hAnsi="Arial" w:cs="Arial"/>
          <w:sz w:val="20"/>
          <w:szCs w:val="20"/>
        </w:rPr>
        <w:t xml:space="preserve"> </w:t>
      </w:r>
      <w:r w:rsidRPr="00EF33A8">
        <w:rPr>
          <w:rFonts w:ascii="Arial" w:hAnsi="Arial" w:cs="Arial"/>
          <w:sz w:val="20"/>
          <w:szCs w:val="20"/>
        </w:rPr>
        <w:t xml:space="preserve">СТАРТ (START). </w:t>
      </w:r>
      <w:r w:rsidRPr="002041EA">
        <w:rPr>
          <w:rFonts w:ascii="Arial" w:hAnsi="Arial" w:cs="Arial"/>
          <w:sz w:val="20"/>
          <w:szCs w:val="20"/>
        </w:rPr>
        <w:t>Чтобы запустить двигатель, повернуть</w:t>
      </w:r>
      <w:r w:rsidRPr="002041EA">
        <w:rPr>
          <w:rFonts w:ascii="Arial" w:hAnsi="Arial" w:cs="Arial" w:hint="eastAsia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ключ</w:t>
      </w:r>
      <w:r>
        <w:rPr>
          <w:rFonts w:ascii="Arial" w:hAnsi="Arial" w:cs="Arial"/>
          <w:sz w:val="20"/>
          <w:szCs w:val="20"/>
        </w:rPr>
        <w:t>.</w:t>
      </w:r>
    </w:p>
    <w:p w:rsidR="00433E9F" w:rsidRDefault="00433E9F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F33A8" w:rsidRPr="00180B14" w:rsidRDefault="00EF33A8" w:rsidP="00433E9F">
      <w:pPr>
        <w:pStyle w:val="3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>
        <w:rPr>
          <w:sz w:val="20"/>
          <w:szCs w:val="20"/>
        </w:rPr>
        <w:t xml:space="preserve"> С </w:t>
      </w:r>
      <w:r w:rsidRPr="002041EA">
        <w:rPr>
          <w:sz w:val="20"/>
          <w:szCs w:val="20"/>
        </w:rPr>
        <w:t>встроенным электростартером</w:t>
      </w:r>
      <w:r>
        <w:rPr>
          <w:sz w:val="20"/>
          <w:szCs w:val="20"/>
        </w:rPr>
        <w:t>.</w:t>
      </w:r>
      <w:r>
        <w:rPr>
          <w:rFonts w:eastAsiaTheme="minorEastAsia" w:hint="eastAsia"/>
          <w:sz w:val="20"/>
          <w:szCs w:val="20"/>
          <w:lang w:eastAsia="zh-CN"/>
        </w:rPr>
        <w:t xml:space="preserve">                                        </w:t>
      </w:r>
    </w:p>
    <w:p w:rsidR="00831C2B" w:rsidRDefault="00EF33A8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57785</wp:posOffset>
            </wp:positionV>
            <wp:extent cx="1530350" cy="1278890"/>
            <wp:effectExtent l="19050" t="19050" r="0" b="0"/>
            <wp:wrapTight wrapText="bothSides">
              <wp:wrapPolygon edited="0">
                <wp:start x="-269" y="-322"/>
                <wp:lineTo x="-269" y="21557"/>
                <wp:lineTo x="21510" y="21557"/>
                <wp:lineTo x="21510" y="-322"/>
                <wp:lineTo x="-269" y="-322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7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2041EA">
        <w:rPr>
          <w:rFonts w:ascii="Arial" w:hAnsi="Arial" w:cs="Arial"/>
          <w:sz w:val="20"/>
          <w:szCs w:val="20"/>
        </w:rPr>
        <w:t>Верните ключ в положение ВКЛ (</w:t>
      </w:r>
      <w:r w:rsidR="00831C2B" w:rsidRPr="00754F6E">
        <w:rPr>
          <w:rFonts w:ascii="Arial" w:hAnsi="Arial" w:cs="Arial"/>
          <w:sz w:val="20"/>
          <w:szCs w:val="20"/>
        </w:rPr>
        <w:t>ON</w:t>
      </w:r>
      <w:r w:rsidR="00831C2B" w:rsidRPr="002041EA">
        <w:rPr>
          <w:rFonts w:ascii="Arial" w:hAnsi="Arial" w:cs="Arial"/>
          <w:sz w:val="20"/>
          <w:szCs w:val="20"/>
        </w:rPr>
        <w:t>) сразу же после запуска двигателя. Не используйте стартер за один раз более чем 5 секунд. Если двигатель не запускается, отпустите выключатель и подождите 10 секунд перед тем, как снова использовать стартер.</w:t>
      </w:r>
    </w:p>
    <w:p w:rsidR="00433E9F" w:rsidRPr="002041EA" w:rsidRDefault="00433E9F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31C2B" w:rsidRPr="00EF33A8" w:rsidRDefault="00EF33A8" w:rsidP="00EF33A8">
      <w:pPr>
        <w:pStyle w:val="7"/>
        <w:spacing w:before="0" w:after="0" w:line="240" w:lineRule="auto"/>
        <w:ind w:firstLineChars="250" w:firstLine="502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sz w:val="20"/>
          <w:szCs w:val="20"/>
        </w:rPr>
        <w:t>С ручным стартером.</w:t>
      </w:r>
    </w:p>
    <w:p w:rsidR="00831C2B" w:rsidRPr="002041EA" w:rsidRDefault="00831C2B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Чтобы запустить двигатель, слегка потяните ручку стартера, пока не почувствуете сопротивление, затем резко натяните.</w:t>
      </w:r>
    </w:p>
    <w:p w:rsidR="00831C2B" w:rsidRPr="002041EA" w:rsidRDefault="00831C2B" w:rsidP="00754F6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 w:rsidRPr="002041EA">
        <w:rPr>
          <w:rFonts w:ascii="Arial" w:hAnsi="Arial" w:cs="Arial"/>
          <w:sz w:val="20"/>
          <w:szCs w:val="20"/>
        </w:rPr>
        <w:t xml:space="preserve"> Не давайте стартеру отскакивать и ударяться о двигатель.       </w:t>
      </w:r>
    </w:p>
    <w:p w:rsidR="00831C2B" w:rsidRDefault="00433E9F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299085</wp:posOffset>
            </wp:positionV>
            <wp:extent cx="1784985" cy="1344930"/>
            <wp:effectExtent l="19050" t="19050" r="5715" b="7620"/>
            <wp:wrapTight wrapText="bothSides">
              <wp:wrapPolygon edited="0">
                <wp:start x="-231" y="-306"/>
                <wp:lineTo x="-231" y="21722"/>
                <wp:lineTo x="21669" y="21722"/>
                <wp:lineTo x="21669" y="-306"/>
                <wp:lineTo x="-231" y="-306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44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2041EA">
        <w:rPr>
          <w:rFonts w:ascii="Arial" w:hAnsi="Arial" w:cs="Arial"/>
          <w:sz w:val="20"/>
          <w:szCs w:val="20"/>
        </w:rPr>
        <w:t>Мягко верните ручку в начальное положение во избежание повреждения   двигателя.</w:t>
      </w:r>
    </w:p>
    <w:p w:rsidR="00433E9F" w:rsidRPr="002041EA" w:rsidRDefault="00433E9F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31C2B" w:rsidRPr="002041EA" w:rsidRDefault="00831C2B" w:rsidP="00433E9F">
      <w:pPr>
        <w:pStyle w:val="af"/>
        <w:ind w:firstLineChars="245" w:firstLine="492"/>
        <w:jc w:val="both"/>
        <w:rPr>
          <w:sz w:val="20"/>
          <w:szCs w:val="20"/>
        </w:rPr>
      </w:pPr>
      <w:r w:rsidRPr="002041EA">
        <w:rPr>
          <w:sz w:val="20"/>
          <w:szCs w:val="20"/>
        </w:rPr>
        <w:t>Топливный</w:t>
      </w:r>
      <w:r w:rsidRPr="002041EA">
        <w:rPr>
          <w:rFonts w:eastAsia="SimSun" w:hint="eastAsia"/>
          <w:sz w:val="20"/>
          <w:szCs w:val="20"/>
          <w:lang w:eastAsia="zh-CN"/>
        </w:rPr>
        <w:t xml:space="preserve"> </w:t>
      </w:r>
      <w:r w:rsidRPr="002041EA">
        <w:rPr>
          <w:sz w:val="20"/>
          <w:szCs w:val="20"/>
        </w:rPr>
        <w:t>кран</w:t>
      </w:r>
      <w:r>
        <w:rPr>
          <w:sz w:val="20"/>
          <w:szCs w:val="20"/>
        </w:rPr>
        <w:t>.</w:t>
      </w:r>
    </w:p>
    <w:p w:rsidR="00831C2B" w:rsidRPr="002041EA" w:rsidRDefault="00831C2B" w:rsidP="00EF33A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 xml:space="preserve">Топливный кран располагается между топливным баком и карбюратором. Когда </w:t>
      </w:r>
      <w:r w:rsidR="00180B14" w:rsidRPr="00EF33A8">
        <w:rPr>
          <w:rFonts w:ascii="Arial" w:hAnsi="Arial" w:cs="Arial" w:hint="eastAsia"/>
          <w:sz w:val="20"/>
          <w:szCs w:val="20"/>
        </w:rPr>
        <w:t xml:space="preserve">  </w:t>
      </w:r>
      <w:r w:rsidRPr="002041EA">
        <w:rPr>
          <w:rFonts w:ascii="Arial" w:hAnsi="Arial" w:cs="Arial"/>
          <w:sz w:val="20"/>
          <w:szCs w:val="20"/>
        </w:rPr>
        <w:t>рычаг крана находится в положении ВКЛ (</w:t>
      </w:r>
      <w:r w:rsidRPr="00EF33A8">
        <w:rPr>
          <w:rFonts w:ascii="Arial" w:hAnsi="Arial" w:cs="Arial"/>
          <w:sz w:val="20"/>
          <w:szCs w:val="20"/>
        </w:rPr>
        <w:t>ON</w:t>
      </w:r>
      <w:r w:rsidRPr="002041EA">
        <w:rPr>
          <w:rFonts w:ascii="Arial" w:hAnsi="Arial" w:cs="Arial"/>
          <w:sz w:val="20"/>
          <w:szCs w:val="20"/>
        </w:rPr>
        <w:t>), топливо течет из топливного бака в карбюратор. Убедитесь, что после остановки двигателя Вы вернули рычаг в положение ВЫКЛ (</w:t>
      </w:r>
      <w:r w:rsidRPr="00EF33A8">
        <w:rPr>
          <w:rFonts w:ascii="Arial" w:hAnsi="Arial" w:cs="Arial"/>
          <w:sz w:val="20"/>
          <w:szCs w:val="20"/>
        </w:rPr>
        <w:t>OFF</w:t>
      </w:r>
      <w:r w:rsidRPr="002041EA">
        <w:rPr>
          <w:rFonts w:ascii="Arial" w:hAnsi="Arial" w:cs="Arial"/>
          <w:sz w:val="20"/>
          <w:szCs w:val="20"/>
        </w:rPr>
        <w:t>).</w:t>
      </w:r>
    </w:p>
    <w:p w:rsidR="00831C2B" w:rsidRPr="002041EA" w:rsidRDefault="00831C2B" w:rsidP="00831C2B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831C2B" w:rsidRDefault="00831C2B" w:rsidP="00831C2B">
      <w:pPr>
        <w:pStyle w:val="af"/>
        <w:spacing w:line="360" w:lineRule="auto"/>
        <w:jc w:val="both"/>
        <w:rPr>
          <w:rFonts w:eastAsia="SimSun"/>
          <w:b w:val="0"/>
          <w:bCs w:val="0"/>
          <w:sz w:val="20"/>
          <w:szCs w:val="20"/>
          <w:lang w:eastAsia="zh-CN"/>
        </w:rPr>
      </w:pPr>
    </w:p>
    <w:p w:rsidR="00831C2B" w:rsidRPr="00EA408A" w:rsidRDefault="00433E9F" w:rsidP="00433E9F">
      <w:pPr>
        <w:pStyle w:val="af"/>
        <w:ind w:firstLineChars="245" w:firstLine="689"/>
        <w:jc w:val="both"/>
        <w:rPr>
          <w:noProof/>
          <w:sz w:val="20"/>
          <w:szCs w:val="20"/>
          <w:lang w:eastAsia="zh-CN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5661025</wp:posOffset>
            </wp:positionH>
            <wp:positionV relativeFrom="paragraph">
              <wp:posOffset>46990</wp:posOffset>
            </wp:positionV>
            <wp:extent cx="1385570" cy="1089660"/>
            <wp:effectExtent l="0" t="0" r="0" b="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831C2B">
        <w:rPr>
          <w:noProof/>
          <w:sz w:val="20"/>
          <w:szCs w:val="20"/>
          <w:lang w:eastAsia="zh-CN"/>
        </w:rPr>
        <w:t>Дроссельный рычаг</w:t>
      </w:r>
      <w:r w:rsidR="00831C2B">
        <w:rPr>
          <w:noProof/>
          <w:sz w:val="20"/>
          <w:szCs w:val="20"/>
          <w:lang w:eastAsia="zh-CN"/>
        </w:rPr>
        <w:t>.</w:t>
      </w:r>
    </w:p>
    <w:p w:rsidR="00831C2B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55A78">
        <w:rPr>
          <w:rFonts w:ascii="Arial" w:hAnsi="Arial" w:cs="Arial"/>
          <w:sz w:val="20"/>
          <w:szCs w:val="20"/>
        </w:rPr>
        <w:t xml:space="preserve">Дроссель используется для обеспечения наилучшего перемешивания топлива при запуске холодного двигателя. Его можно открыть или закрыть, перемещая дроссельный рычаг вручную. Для улучшения перемешивания отодвиньте рычаг в положение ЗАКРЫТО. </w:t>
      </w:r>
    </w:p>
    <w:p w:rsidR="00433E9F" w:rsidRPr="00755A78" w:rsidRDefault="00433E9F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31C2B" w:rsidRPr="00D6786E" w:rsidRDefault="00831C2B" w:rsidP="00433E9F">
      <w:pPr>
        <w:pStyle w:val="af"/>
        <w:ind w:firstLineChars="245" w:firstLine="492"/>
        <w:jc w:val="both"/>
        <w:rPr>
          <w:noProof/>
          <w:sz w:val="20"/>
          <w:szCs w:val="20"/>
          <w:lang w:eastAsia="zh-CN"/>
        </w:rPr>
      </w:pPr>
      <w:r w:rsidRPr="00D6786E">
        <w:rPr>
          <w:noProof/>
          <w:sz w:val="20"/>
          <w:szCs w:val="20"/>
          <w:lang w:eastAsia="zh-CN"/>
        </w:rPr>
        <w:t>Прерыватель цепи переменного тока</w:t>
      </w:r>
      <w:r>
        <w:rPr>
          <w:noProof/>
          <w:sz w:val="20"/>
          <w:szCs w:val="20"/>
          <w:lang w:eastAsia="zh-CN"/>
        </w:rPr>
        <w:t>.</w:t>
      </w:r>
    </w:p>
    <w:p w:rsidR="00831C2B" w:rsidRPr="00433E9F" w:rsidRDefault="00433E9F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05BB6">
        <w:rPr>
          <w:noProof/>
          <w:szCs w:val="20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225425</wp:posOffset>
            </wp:positionV>
            <wp:extent cx="1436370" cy="1321435"/>
            <wp:effectExtent l="0" t="0" r="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7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2041EA">
        <w:rPr>
          <w:rFonts w:ascii="Arial" w:hAnsi="Arial" w:cs="Arial"/>
          <w:sz w:val="20"/>
          <w:szCs w:val="20"/>
        </w:rPr>
        <w:t>Прерыватель цепи будет автоматически выключаться (</w:t>
      </w:r>
      <w:r w:rsidR="00831C2B" w:rsidRPr="00433E9F">
        <w:rPr>
          <w:rFonts w:ascii="Arial" w:hAnsi="Arial" w:cs="Arial"/>
          <w:sz w:val="20"/>
          <w:szCs w:val="20"/>
        </w:rPr>
        <w:t>OFF</w:t>
      </w:r>
      <w:r w:rsidR="00831C2B" w:rsidRPr="002041EA">
        <w:rPr>
          <w:rFonts w:ascii="Arial" w:hAnsi="Arial" w:cs="Arial"/>
          <w:sz w:val="20"/>
          <w:szCs w:val="20"/>
        </w:rPr>
        <w:t>), если происходит короткое замыкание или существенная перегрузка генератора в розетке. Если прерыватель цепи автоматически выключился (</w:t>
      </w:r>
      <w:r w:rsidR="00831C2B" w:rsidRPr="00433E9F">
        <w:rPr>
          <w:rFonts w:ascii="Arial" w:hAnsi="Arial" w:cs="Arial"/>
          <w:sz w:val="20"/>
          <w:szCs w:val="20"/>
        </w:rPr>
        <w:t>OFF</w:t>
      </w:r>
      <w:r w:rsidR="00831C2B" w:rsidRPr="002041EA">
        <w:rPr>
          <w:rFonts w:ascii="Arial" w:hAnsi="Arial" w:cs="Arial"/>
          <w:sz w:val="20"/>
          <w:szCs w:val="20"/>
        </w:rPr>
        <w:t>), перед повторным включением (</w:t>
      </w:r>
      <w:r w:rsidR="00831C2B" w:rsidRPr="00433E9F">
        <w:rPr>
          <w:rFonts w:ascii="Arial" w:hAnsi="Arial" w:cs="Arial"/>
          <w:sz w:val="20"/>
          <w:szCs w:val="20"/>
        </w:rPr>
        <w:t>ON</w:t>
      </w:r>
      <w:r w:rsidR="00831C2B" w:rsidRPr="002041EA">
        <w:rPr>
          <w:rFonts w:ascii="Arial" w:hAnsi="Arial" w:cs="Arial"/>
          <w:sz w:val="20"/>
          <w:szCs w:val="20"/>
        </w:rPr>
        <w:t>) прерывателя цепи убедитесь, что устройство работает правильно и не превышается номинальная допустимая нагрузка цепи.</w:t>
      </w:r>
      <w:r w:rsidR="00831C2B" w:rsidRPr="00433E9F">
        <w:rPr>
          <w:rFonts w:ascii="Arial" w:hAnsi="Arial" w:cs="Arial" w:hint="eastAsia"/>
          <w:sz w:val="20"/>
          <w:szCs w:val="20"/>
        </w:rPr>
        <w:t xml:space="preserve"> </w:t>
      </w:r>
    </w:p>
    <w:p w:rsidR="00433E9F" w:rsidRDefault="00433E9F" w:rsidP="00433E9F">
      <w:pPr>
        <w:pStyle w:val="af"/>
        <w:ind w:firstLineChars="245" w:firstLine="492"/>
        <w:jc w:val="both"/>
        <w:rPr>
          <w:noProof/>
          <w:sz w:val="20"/>
          <w:szCs w:val="20"/>
          <w:lang w:eastAsia="zh-CN"/>
        </w:rPr>
      </w:pPr>
    </w:p>
    <w:p w:rsidR="00831C2B" w:rsidRPr="00EA408A" w:rsidRDefault="00831C2B" w:rsidP="00433E9F">
      <w:pPr>
        <w:pStyle w:val="af"/>
        <w:ind w:firstLineChars="245" w:firstLine="492"/>
        <w:jc w:val="both"/>
        <w:rPr>
          <w:noProof/>
          <w:sz w:val="20"/>
          <w:szCs w:val="20"/>
          <w:lang w:eastAsia="zh-CN"/>
        </w:rPr>
      </w:pPr>
      <w:r w:rsidRPr="00180B14">
        <w:rPr>
          <w:noProof/>
          <w:sz w:val="20"/>
          <w:szCs w:val="20"/>
          <w:lang w:eastAsia="zh-CN"/>
        </w:rPr>
        <w:t>Клемма заземления</w:t>
      </w:r>
      <w:r>
        <w:rPr>
          <w:noProof/>
          <w:sz w:val="20"/>
          <w:szCs w:val="20"/>
          <w:lang w:eastAsia="zh-CN"/>
        </w:rPr>
        <w:t>.</w:t>
      </w:r>
    </w:p>
    <w:p w:rsidR="00831C2B" w:rsidRPr="00433E9F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80B14">
        <w:rPr>
          <w:rFonts w:ascii="Arial" w:hAnsi="Arial" w:cs="Arial"/>
          <w:sz w:val="20"/>
          <w:szCs w:val="20"/>
        </w:rPr>
        <w:t>Клемма заземления генератора соединена с рамой (корпусом) генератора металлическими частями генератора, которые не передают электрический ток, и кле</w:t>
      </w:r>
      <w:r w:rsidR="00433E9F">
        <w:rPr>
          <w:rFonts w:ascii="Arial" w:hAnsi="Arial" w:cs="Arial"/>
          <w:sz w:val="20"/>
          <w:szCs w:val="20"/>
        </w:rPr>
        <w:t>ммами заземления каждой розетки</w:t>
      </w:r>
    </w:p>
    <w:p w:rsidR="00180B14" w:rsidRPr="00180B14" w:rsidRDefault="00433E9F" w:rsidP="00180B14">
      <w:pPr>
        <w:ind w:firstLineChars="700" w:firstLine="14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33E9F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86360</wp:posOffset>
            </wp:positionV>
            <wp:extent cx="1445895" cy="1422400"/>
            <wp:effectExtent l="0" t="0" r="0" b="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1828" b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C2B" w:rsidRPr="00EA408A" w:rsidRDefault="00831C2B" w:rsidP="00180B14">
      <w:pPr>
        <w:pStyle w:val="af"/>
        <w:spacing w:line="360" w:lineRule="auto"/>
        <w:ind w:firstLineChars="245" w:firstLine="492"/>
        <w:jc w:val="both"/>
        <w:rPr>
          <w:noProof/>
          <w:sz w:val="20"/>
          <w:szCs w:val="20"/>
          <w:lang w:eastAsia="zh-CN"/>
        </w:rPr>
      </w:pPr>
      <w:r w:rsidRPr="00180B14">
        <w:rPr>
          <w:noProof/>
          <w:sz w:val="20"/>
          <w:szCs w:val="20"/>
          <w:lang w:eastAsia="zh-CN"/>
        </w:rPr>
        <w:t>Система сигнализации нехватки масла</w:t>
      </w:r>
      <w:r>
        <w:rPr>
          <w:noProof/>
          <w:sz w:val="20"/>
          <w:szCs w:val="20"/>
          <w:lang w:eastAsia="zh-CN"/>
        </w:rPr>
        <w:t>.</w:t>
      </w:r>
    </w:p>
    <w:p w:rsidR="00831C2B" w:rsidRPr="00433E9F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Система сигнализации нехватки масла предназначена для предупреждения повреждения двигателя из-за недостаточного количества масла в картере. Прежде чем уровень масла в картере упадет ниже безопасного предела, система сигнализации нехватки масла автоматически остановит двигатель (выключатель двигателя останется в положении ВКЛ (</w:t>
      </w:r>
      <w:r w:rsidRPr="00433E9F">
        <w:rPr>
          <w:rFonts w:ascii="Arial" w:hAnsi="Arial" w:cs="Arial"/>
          <w:sz w:val="20"/>
          <w:szCs w:val="20"/>
        </w:rPr>
        <w:t>ON</w:t>
      </w:r>
      <w:r w:rsidRPr="002041EA">
        <w:rPr>
          <w:rFonts w:ascii="Arial" w:hAnsi="Arial" w:cs="Arial"/>
          <w:sz w:val="20"/>
          <w:szCs w:val="20"/>
        </w:rPr>
        <w:t>).</w:t>
      </w:r>
      <w:r w:rsidRPr="00433E9F">
        <w:rPr>
          <w:rFonts w:ascii="Arial" w:hAnsi="Arial" w:cs="Arial" w:hint="eastAsia"/>
          <w:sz w:val="20"/>
          <w:szCs w:val="20"/>
        </w:rPr>
        <w:t xml:space="preserve"> </w:t>
      </w:r>
    </w:p>
    <w:p w:rsidR="00831C2B" w:rsidRPr="002041EA" w:rsidRDefault="00831C2B" w:rsidP="00180B14">
      <w:pPr>
        <w:pStyle w:val="20"/>
        <w:spacing w:line="240" w:lineRule="auto"/>
        <w:ind w:firstLineChars="245" w:firstLine="492"/>
        <w:jc w:val="both"/>
        <w:rPr>
          <w:rFonts w:ascii="Arial" w:hAnsi="Arial" w:cs="Arial"/>
          <w:b/>
          <w:bCs/>
          <w:sz w:val="20"/>
          <w:szCs w:val="20"/>
        </w:rPr>
      </w:pPr>
      <w:r w:rsidRPr="002041EA">
        <w:rPr>
          <w:rFonts w:ascii="Arial" w:hAnsi="Arial" w:cs="Arial"/>
          <w:b/>
          <w:bCs/>
          <w:sz w:val="20"/>
          <w:szCs w:val="20"/>
        </w:rPr>
        <w:t>Сигнальная лампочка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831C2B" w:rsidRPr="002041EA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Сигнальная лампочка горит, когда генератор работает нормально.</w:t>
      </w:r>
    </w:p>
    <w:p w:rsidR="00831C2B" w:rsidRPr="002041EA" w:rsidRDefault="00433E9F" w:rsidP="00180B14">
      <w:pPr>
        <w:pStyle w:val="20"/>
        <w:spacing w:line="240" w:lineRule="auto"/>
        <w:ind w:firstLineChars="245" w:firstLine="49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121285</wp:posOffset>
            </wp:positionV>
            <wp:extent cx="2225040" cy="2061210"/>
            <wp:effectExtent l="0" t="0" r="0" b="0"/>
            <wp:wrapSquare wrapText="bothSides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2B" w:rsidRPr="002041EA">
        <w:rPr>
          <w:rFonts w:ascii="Arial" w:hAnsi="Arial" w:cs="Arial"/>
          <w:b/>
          <w:bCs/>
          <w:sz w:val="20"/>
          <w:szCs w:val="20"/>
        </w:rPr>
        <w:t>Клеммы постоянного тока</w:t>
      </w:r>
      <w:r w:rsidR="00831C2B">
        <w:rPr>
          <w:rFonts w:ascii="Arial" w:hAnsi="Arial" w:cs="Arial"/>
          <w:b/>
          <w:bCs/>
          <w:sz w:val="20"/>
          <w:szCs w:val="20"/>
        </w:rPr>
        <w:t>.</w:t>
      </w:r>
    </w:p>
    <w:p w:rsidR="00831C2B" w:rsidRPr="002041EA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Клеммы постоянного тока могут использоваться только для зарядки батарей 12 вольт автомобильного типа.</w:t>
      </w:r>
    </w:p>
    <w:p w:rsidR="00831C2B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Клеммы выкрашены красным цветом для обозначения плюса (+), и черным для обозначения минуса (-). Батарея должна подключаться к клеммам постоянного тока генератора с соответствующей полярностью (плюс батареи к красной клемме генератора и минус батареи к черной клемме генератора).</w:t>
      </w:r>
    </w:p>
    <w:p w:rsidR="00180B14" w:rsidRPr="002041EA" w:rsidRDefault="00180B14" w:rsidP="00180B14">
      <w:pPr>
        <w:pStyle w:val="20"/>
        <w:spacing w:after="0" w:line="240" w:lineRule="auto"/>
        <w:rPr>
          <w:rFonts w:ascii="Arial" w:hAnsi="Arial" w:cs="Arial"/>
          <w:sz w:val="20"/>
          <w:szCs w:val="20"/>
          <w:lang w:eastAsia="zh-CN"/>
        </w:rPr>
      </w:pPr>
    </w:p>
    <w:p w:rsidR="00831C2B" w:rsidRPr="00433E9F" w:rsidRDefault="00831C2B" w:rsidP="00433E9F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433E9F">
        <w:rPr>
          <w:rFonts w:ascii="Arial" w:hAnsi="Arial" w:cs="Arial"/>
          <w:b/>
          <w:sz w:val="20"/>
          <w:szCs w:val="20"/>
        </w:rPr>
        <w:t>Защита цепи постоянного тока.</w:t>
      </w:r>
    </w:p>
    <w:p w:rsidR="00831C2B" w:rsidRPr="00D6786E" w:rsidRDefault="00831C2B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Устройство защиты цепи постоянного тока автоматически выключает цепь зарядки батареи постоянного тока при перегрузке генератора, при возникновении проблем с батареей или в случае неправильных соединений между батареей и генератором.</w:t>
      </w:r>
    </w:p>
    <w:p w:rsidR="00831C2B" w:rsidRDefault="00831C2B" w:rsidP="005E592C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E592C" w:rsidRPr="0028397B" w:rsidRDefault="008D0544" w:rsidP="005E592C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040" style="position:absolute;left:0;text-align:left;z-index:251775488;visibility:visible;mso-wrap-distance-top:-3e-5mm;mso-wrap-distance-bottom:-3e-5mm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" strokecolor="#a5a5a5 [2092]" strokeweight="2.25pt">
            <o:lock v:ext="edit" shapetype="f"/>
          </v:line>
        </w:pict>
      </w:r>
      <w:r w:rsidR="005E592C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</w:t>
      </w:r>
      <w:r w:rsidR="00A637BE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АБОТА С ИНСТРУМЕНТОМ</w:t>
      </w:r>
      <w:r w:rsidR="005E592C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33E9F" w:rsidRDefault="00433E9F" w:rsidP="004C3C0D">
      <w:pPr>
        <w:spacing w:line="360" w:lineRule="auto"/>
        <w:ind w:firstLineChars="294" w:firstLine="590"/>
        <w:jc w:val="both"/>
        <w:rPr>
          <w:rFonts w:ascii="Arial" w:hAnsi="Arial" w:cs="Arial"/>
          <w:b/>
          <w:sz w:val="20"/>
          <w:szCs w:val="20"/>
        </w:rPr>
      </w:pPr>
    </w:p>
    <w:p w:rsidR="004C3C0D" w:rsidRPr="002041EA" w:rsidRDefault="00936009" w:rsidP="004C3C0D">
      <w:pPr>
        <w:spacing w:line="360" w:lineRule="auto"/>
        <w:ind w:firstLineChars="294" w:firstLine="58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6083300</wp:posOffset>
            </wp:positionH>
            <wp:positionV relativeFrom="paragraph">
              <wp:posOffset>205740</wp:posOffset>
            </wp:positionV>
            <wp:extent cx="810895" cy="1287780"/>
            <wp:effectExtent l="0" t="0" r="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3C0D" w:rsidRPr="002041EA">
        <w:rPr>
          <w:rFonts w:ascii="Arial" w:hAnsi="Arial" w:cs="Arial"/>
          <w:b/>
          <w:sz w:val="20"/>
          <w:szCs w:val="20"/>
        </w:rPr>
        <w:t>Предварительная проверка</w:t>
      </w:r>
      <w:r w:rsidR="004C3C0D">
        <w:rPr>
          <w:rFonts w:ascii="Arial" w:hAnsi="Arial" w:cs="Arial"/>
          <w:b/>
          <w:sz w:val="20"/>
          <w:szCs w:val="20"/>
        </w:rPr>
        <w:t>.</w:t>
      </w:r>
    </w:p>
    <w:p w:rsidR="004C3C0D" w:rsidRPr="00433E9F" w:rsidRDefault="004C3C0D" w:rsidP="004C3C0D">
      <w:pPr>
        <w:pStyle w:val="6"/>
        <w:ind w:firstLineChars="300" w:firstLine="602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433E9F">
        <w:rPr>
          <w:rFonts w:ascii="Arial" w:hAnsi="Arial" w:cs="Arial"/>
          <w:b/>
          <w:bCs/>
          <w:color w:val="auto"/>
          <w:sz w:val="20"/>
          <w:szCs w:val="20"/>
        </w:rPr>
        <w:t>Моторное масло.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b/>
          <w:sz w:val="20"/>
          <w:szCs w:val="20"/>
        </w:rPr>
        <w:t>ВНИМАНИЕ!</w:t>
      </w:r>
      <w:r w:rsidRPr="00433E9F">
        <w:rPr>
          <w:rFonts w:ascii="Arial" w:hAnsi="Arial" w:cs="Arial"/>
          <w:sz w:val="20"/>
          <w:szCs w:val="20"/>
        </w:rPr>
        <w:t xml:space="preserve"> Моторное масло – это главный фактор, который оказывает влияние на работу и срок службы двигателя.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b/>
          <w:sz w:val="20"/>
          <w:szCs w:val="20"/>
        </w:rPr>
        <w:t>ЗАПРЕЩЕНО!</w:t>
      </w:r>
      <w:r w:rsidRPr="00433E9F">
        <w:rPr>
          <w:rFonts w:ascii="Arial" w:hAnsi="Arial" w:cs="Arial"/>
          <w:sz w:val="20"/>
          <w:szCs w:val="20"/>
        </w:rPr>
        <w:t xml:space="preserve"> Масла для двухтактного двигателя без присадок повредят двигатель, поэтому они запрещены к использованию в четырехтактных моторах. </w:t>
      </w:r>
    </w:p>
    <w:p w:rsidR="004C3C0D" w:rsidRPr="002041EA" w:rsidRDefault="00433E9F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b/>
          <w:sz w:val="20"/>
          <w:szCs w:val="20"/>
        </w:rPr>
        <w:t>ВНИМАНИЕ!</w:t>
      </w:r>
      <w:r w:rsidRPr="00433E9F">
        <w:rPr>
          <w:rFonts w:ascii="Arial" w:hAnsi="Arial" w:cs="Arial"/>
          <w:sz w:val="20"/>
          <w:szCs w:val="20"/>
        </w:rPr>
        <w:t xml:space="preserve"> </w:t>
      </w:r>
      <w:r w:rsidR="004C3C0D" w:rsidRPr="002041EA">
        <w:rPr>
          <w:rFonts w:ascii="Arial" w:hAnsi="Arial" w:cs="Arial"/>
          <w:sz w:val="20"/>
          <w:szCs w:val="20"/>
        </w:rPr>
        <w:t xml:space="preserve">Проверяйте уровень масла </w:t>
      </w:r>
      <w:r>
        <w:rPr>
          <w:rFonts w:ascii="Arial" w:hAnsi="Arial" w:cs="Arial"/>
          <w:sz w:val="20"/>
          <w:szCs w:val="20"/>
        </w:rPr>
        <w:t>перед</w:t>
      </w:r>
      <w:r w:rsidR="004C3C0D" w:rsidRPr="002041EA">
        <w:rPr>
          <w:rFonts w:ascii="Arial" w:hAnsi="Arial" w:cs="Arial"/>
          <w:sz w:val="20"/>
          <w:szCs w:val="20"/>
        </w:rPr>
        <w:t xml:space="preserve"> каждым использованием, поставив генератор на ровную поверхность, когда двигатель остановлен.</w:t>
      </w:r>
    </w:p>
    <w:p w:rsidR="004C3C0D" w:rsidRPr="00433E9F" w:rsidRDefault="00936009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73025</wp:posOffset>
            </wp:positionV>
            <wp:extent cx="3424555" cy="1509395"/>
            <wp:effectExtent l="0" t="0" r="0" b="0"/>
            <wp:wrapSquare wrapText="bothSides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C0D" w:rsidRPr="00433E9F">
        <w:rPr>
          <w:rFonts w:ascii="Arial" w:hAnsi="Arial" w:cs="Arial"/>
          <w:sz w:val="20"/>
          <w:szCs w:val="20"/>
        </w:rPr>
        <w:t>Для наилучшего результата рекомендуется использование специального моторного масла для четырехтактного двигателя Star G-Energy 4T при любой температуре в Вашем регионе.</w:t>
      </w:r>
    </w:p>
    <w:p w:rsidR="004C3C0D" w:rsidRPr="00936009" w:rsidRDefault="004C3C0D" w:rsidP="00E666FE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Снимите крышку маслоналивной горловины.</w:t>
      </w:r>
    </w:p>
    <w:p w:rsidR="004C3C0D" w:rsidRPr="00936009" w:rsidRDefault="004C3C0D" w:rsidP="00E666FE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Проверьте уровень масла, вставив измерительный стержень в горлышко воронки, не закручивая его.</w:t>
      </w:r>
    </w:p>
    <w:p w:rsidR="004C3C0D" w:rsidRPr="00936009" w:rsidRDefault="004C3C0D" w:rsidP="00E666FE">
      <w:pPr>
        <w:pStyle w:val="a5"/>
        <w:numPr>
          <w:ilvl w:val="0"/>
          <w:numId w:val="1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Если уровень низкий, залейте рекомендованное масло до верха маслоналивной горловины.</w:t>
      </w:r>
    </w:p>
    <w:p w:rsidR="00936009" w:rsidRDefault="004C3C0D" w:rsidP="00936009">
      <w:pPr>
        <w:jc w:val="both"/>
        <w:rPr>
          <w:rFonts w:eastAsiaTheme="minorEastAsia"/>
          <w:lang w:eastAsia="zh-CN"/>
        </w:rPr>
      </w:pPr>
      <w:r>
        <w:rPr>
          <w:rFonts w:hint="eastAsia"/>
          <w:lang w:eastAsia="zh-CN"/>
        </w:rPr>
        <w:t xml:space="preserve">          </w:t>
      </w:r>
      <w:r>
        <w:rPr>
          <w:rFonts w:eastAsiaTheme="minorEastAsia" w:hint="eastAsia"/>
          <w:lang w:eastAsia="zh-CN"/>
        </w:rPr>
        <w:t xml:space="preserve">         </w:t>
      </w:r>
    </w:p>
    <w:p w:rsidR="004C3C0D" w:rsidRPr="00936009" w:rsidRDefault="004C3C0D" w:rsidP="00936009">
      <w:pPr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hint="eastAsia"/>
          <w:lang w:eastAsia="zh-CN"/>
        </w:rPr>
        <w:t xml:space="preserve"> </w:t>
      </w:r>
      <w:r w:rsidRPr="00936009">
        <w:rPr>
          <w:rFonts w:ascii="Arial" w:hAnsi="Arial" w:cs="Arial"/>
          <w:b/>
          <w:sz w:val="20"/>
          <w:szCs w:val="20"/>
        </w:rPr>
        <w:t>Рекомендации в отношении топлива.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ВНИМАНИЕ!</w:t>
      </w:r>
      <w:r w:rsidRPr="00433E9F">
        <w:rPr>
          <w:rFonts w:ascii="Arial" w:hAnsi="Arial" w:cs="Arial"/>
          <w:sz w:val="20"/>
          <w:szCs w:val="20"/>
        </w:rPr>
        <w:t xml:space="preserve"> При определенных условиях бензин является очень горючим и взрывчатым веществом.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sz w:val="20"/>
          <w:szCs w:val="20"/>
        </w:rPr>
        <w:t>Заправляйте топливо в хорошо проветриваемом месте, когда двигатель остановлен. Не курите и не допускайте возникновения пламени или искр в месте заправки двигателя или хранения бензина.</w:t>
      </w:r>
    </w:p>
    <w:p w:rsidR="00936009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sz w:val="20"/>
          <w:szCs w:val="20"/>
        </w:rPr>
        <w:t xml:space="preserve">Не переливайте топливный бак (в горлышке топливного фильтра не должно быть бензина). После заправки убедитесь, что крышка бака плотно закрыта. Старайтесь не разливать топливо во время заправки. </w:t>
      </w:r>
    </w:p>
    <w:p w:rsidR="004C3C0D" w:rsidRPr="00433E9F" w:rsidRDefault="00936009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="004C3C0D" w:rsidRPr="00433E9F">
        <w:rPr>
          <w:rFonts w:ascii="Arial" w:hAnsi="Arial" w:cs="Arial"/>
          <w:sz w:val="20"/>
          <w:szCs w:val="20"/>
        </w:rPr>
        <w:t xml:space="preserve">Разлитое топливо или топливные пары могут воспламениться. Если топливо все же разлилось, перед запуском двигателя убедитесь, что участок вытерт насухо. 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33E9F">
        <w:rPr>
          <w:rFonts w:ascii="Arial" w:hAnsi="Arial" w:cs="Arial"/>
          <w:sz w:val="20"/>
          <w:szCs w:val="20"/>
        </w:rPr>
        <w:t>Избегайте длительного или повторного попадания топлива на кожу или вдыхания паров.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ОПАСНО!</w:t>
      </w:r>
      <w:r w:rsidRPr="00433E9F">
        <w:rPr>
          <w:rFonts w:ascii="Arial" w:hAnsi="Arial" w:cs="Arial"/>
          <w:sz w:val="20"/>
          <w:szCs w:val="20"/>
        </w:rPr>
        <w:t xml:space="preserve"> ДЕРЖИТЕ ТОПЛИВО ВДАЛИ ОТ ДЕТЕЙ!</w:t>
      </w:r>
    </w:p>
    <w:p w:rsidR="00936009" w:rsidRPr="002041EA" w:rsidRDefault="00936009" w:rsidP="0093600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lang w:eastAsia="zh-CN"/>
        </w:rPr>
        <w:t>1.</w:t>
      </w:r>
      <w:r w:rsidRPr="002041EA">
        <w:rPr>
          <w:rFonts w:ascii="Arial" w:hAnsi="Arial" w:cs="Arial"/>
          <w:sz w:val="20"/>
          <w:szCs w:val="20"/>
        </w:rPr>
        <w:t xml:space="preserve">Проверьте </w:t>
      </w:r>
      <w:r>
        <w:rPr>
          <w:rFonts w:ascii="Arial" w:hAnsi="Arial" w:cs="Arial"/>
          <w:sz w:val="20"/>
          <w:szCs w:val="20"/>
        </w:rPr>
        <w:t>индикатор уровня топлива.</w:t>
      </w:r>
    </w:p>
    <w:p w:rsidR="00936009" w:rsidRPr="002041EA" w:rsidRDefault="00936009" w:rsidP="0093600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2.</w:t>
      </w:r>
      <w:r w:rsidRPr="002041EA">
        <w:rPr>
          <w:rFonts w:ascii="Arial" w:hAnsi="Arial" w:cs="Arial"/>
          <w:sz w:val="20"/>
          <w:szCs w:val="20"/>
        </w:rPr>
        <w:t>Залейте бак, если уровень топлива низкий. Не заливайте выше края топливного фильтра.</w:t>
      </w:r>
    </w:p>
    <w:p w:rsidR="004C3C0D" w:rsidRDefault="004C3C0D" w:rsidP="004C3C0D">
      <w:pPr>
        <w:pStyle w:val="20"/>
        <w:spacing w:after="0" w:line="240" w:lineRule="auto"/>
        <w:ind w:firstLineChars="250" w:firstLine="500"/>
        <w:rPr>
          <w:rFonts w:ascii="Arial" w:hAnsi="Arial" w:cs="Arial"/>
          <w:bCs/>
          <w:sz w:val="20"/>
          <w:szCs w:val="20"/>
          <w:lang w:eastAsia="zh-CN"/>
        </w:rPr>
      </w:pPr>
    </w:p>
    <w:p w:rsidR="004C3C0D" w:rsidRDefault="004C3C0D" w:rsidP="004C3C0D">
      <w:pPr>
        <w:pStyle w:val="20"/>
        <w:spacing w:after="0" w:line="240" w:lineRule="auto"/>
        <w:ind w:firstLineChars="250" w:firstLine="500"/>
        <w:rPr>
          <w:rFonts w:ascii="Arial" w:hAnsi="Arial" w:cs="Arial"/>
          <w:bCs/>
          <w:sz w:val="20"/>
          <w:szCs w:val="20"/>
          <w:lang w:eastAsia="zh-CN"/>
        </w:rPr>
      </w:pPr>
    </w:p>
    <w:p w:rsidR="004C3C0D" w:rsidRPr="002041EA" w:rsidRDefault="004C3C0D" w:rsidP="004C3C0D">
      <w:pPr>
        <w:pStyle w:val="20"/>
        <w:spacing w:after="0" w:line="240" w:lineRule="auto"/>
        <w:ind w:firstLineChars="250" w:firstLine="500"/>
        <w:rPr>
          <w:rFonts w:ascii="Arial" w:hAnsi="Arial" w:cs="Arial"/>
          <w:bCs/>
          <w:sz w:val="20"/>
          <w:szCs w:val="20"/>
          <w:lang w:eastAsia="zh-CN"/>
        </w:rPr>
      </w:pPr>
    </w:p>
    <w:p w:rsidR="004C3C0D" w:rsidRPr="002041EA" w:rsidRDefault="008D0544" w:rsidP="00936009">
      <w:pPr>
        <w:pStyle w:val="20"/>
        <w:spacing w:line="240" w:lineRule="auto"/>
        <w:ind w:firstLineChars="98" w:firstLine="19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68" style="position:absolute;left:0;text-align:left;margin-left:3in;margin-top:7.5pt;width:126pt;height:18pt;z-index:251910656" stroked="f">
            <v:textbox style="mso-next-textbox:#_x0000_s1068" inset="0,.3mm,0,.3mm">
              <w:txbxContent>
                <w:p w:rsidR="008D0544" w:rsidRPr="00E75874" w:rsidRDefault="008D0544" w:rsidP="004C3C0D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E7587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Топливный фильтр</w:t>
                  </w:r>
                </w:p>
              </w:txbxContent>
            </v:textbox>
          </v:rect>
        </w:pict>
      </w:r>
      <w:r w:rsidR="004C3C0D">
        <w:rPr>
          <w:noProof/>
        </w:rPr>
        <w:drawing>
          <wp:inline distT="0" distB="0" distL="0" distR="0">
            <wp:extent cx="4459605" cy="1880870"/>
            <wp:effectExtent l="19050" t="0" r="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0D" w:rsidRPr="002041EA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 xml:space="preserve"> </w:t>
      </w:r>
      <w:r w:rsidR="00936009" w:rsidRPr="00936009">
        <w:rPr>
          <w:rFonts w:ascii="Arial" w:hAnsi="Arial" w:cs="Arial"/>
          <w:b/>
          <w:sz w:val="20"/>
          <w:szCs w:val="20"/>
        </w:rPr>
        <w:t>ВНИМАНИЕ!</w:t>
      </w:r>
      <w:r w:rsidR="00936009" w:rsidRPr="00433E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Используйте бензин с октановым числом 92.</w:t>
      </w:r>
      <w:r w:rsidR="00936009"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Мы рекомендуем неэтилированный бензин, так как от него образуется меньше отложений на двигателе и свече зажигания и продлевается срок службы выхлопной системы.</w:t>
      </w:r>
    </w:p>
    <w:p w:rsidR="004C3C0D" w:rsidRPr="002041EA" w:rsidRDefault="00936009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F33A8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="004C3C0D" w:rsidRPr="002041EA">
        <w:rPr>
          <w:rFonts w:ascii="Arial" w:hAnsi="Arial" w:cs="Arial"/>
          <w:sz w:val="20"/>
          <w:szCs w:val="20"/>
        </w:rPr>
        <w:t>Никогда не используйте просроченный или грязный бензин, или смесь масла/бензина. Избегайте попадания грязи или воды в топливный бак.</w:t>
      </w:r>
    </w:p>
    <w:p w:rsidR="004C3C0D" w:rsidRPr="002041EA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Время от времени в ходе работы при больших нагрузках вы можете слышать легкий звук «детонации» (металлический стук). Нет причин для беспокойства.</w:t>
      </w:r>
    </w:p>
    <w:p w:rsidR="004C3C0D" w:rsidRPr="002041EA" w:rsidRDefault="00335FA0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 звук детон</w:t>
      </w:r>
      <w:r w:rsidR="004C3C0D" w:rsidRPr="002041EA">
        <w:rPr>
          <w:rFonts w:ascii="Arial" w:hAnsi="Arial" w:cs="Arial"/>
          <w:sz w:val="20"/>
          <w:szCs w:val="20"/>
        </w:rPr>
        <w:t>ации происходит при стабильной скорости двигателя при нормальной нагрузке, поменяйте марку топлива. Если звук детонации остался, свяжитесь с авторизованным дилером генераторов.</w:t>
      </w:r>
    </w:p>
    <w:p w:rsidR="004C3C0D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ВНИМАНИЕ!</w:t>
      </w:r>
      <w:r w:rsidRPr="00433E9F">
        <w:rPr>
          <w:rFonts w:ascii="Arial" w:hAnsi="Arial" w:cs="Arial"/>
          <w:sz w:val="20"/>
          <w:szCs w:val="20"/>
        </w:rPr>
        <w:t xml:space="preserve"> Эксплуатация двигателя при постоянном металлическом стуке или детонации может вызвать повреждение двигателя.</w:t>
      </w:r>
      <w:r w:rsidR="00936009"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 xml:space="preserve"> Эксплуатация двигателя при постоянном металлическом стуке или детонации является примером неправильного использования, и</w:t>
      </w:r>
      <w:r w:rsidRPr="002041EA">
        <w:rPr>
          <w:rFonts w:ascii="Arial" w:hAnsi="Arial" w:cs="Arial" w:hint="eastAsia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гарантия</w:t>
      </w:r>
      <w:r w:rsidRPr="002041EA">
        <w:rPr>
          <w:rFonts w:ascii="Arial" w:hAnsi="Arial" w:cs="Arial" w:hint="eastAsia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не распространяется на детали, поврежденные в результате неправильного использования.</w:t>
      </w:r>
    </w:p>
    <w:p w:rsidR="00936009" w:rsidRDefault="00936009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C3C0D" w:rsidRDefault="004C3C0D" w:rsidP="00936009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Запуск двигателя.</w:t>
      </w:r>
    </w:p>
    <w:p w:rsidR="00936009" w:rsidRDefault="00936009" w:rsidP="00936009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936009" w:rsidRPr="00936009" w:rsidRDefault="00936009" w:rsidP="00936009">
      <w:pPr>
        <w:tabs>
          <w:tab w:val="left" w:pos="10585"/>
        </w:tabs>
        <w:ind w:left="143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 электростартером.</w:t>
      </w:r>
    </w:p>
    <w:p w:rsidR="004C3C0D" w:rsidRPr="00936009" w:rsidRDefault="004C3C0D" w:rsidP="00E666FE">
      <w:pPr>
        <w:pStyle w:val="a5"/>
        <w:numPr>
          <w:ilvl w:val="0"/>
          <w:numId w:val="2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Убедитесь, что все электрические нагрузки отключены от розеток панели. Если подведены нагрузки, генератор будет трудно запускать.</w:t>
      </w:r>
    </w:p>
    <w:p w:rsidR="004C3C0D" w:rsidRPr="00936009" w:rsidRDefault="004C3C0D" w:rsidP="00E666FE">
      <w:pPr>
        <w:pStyle w:val="a5"/>
        <w:numPr>
          <w:ilvl w:val="0"/>
          <w:numId w:val="2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Поверните топливный клапан в положение ВКЛ (ON).</w:t>
      </w:r>
    </w:p>
    <w:p w:rsidR="004C3C0D" w:rsidRPr="00936009" w:rsidRDefault="004C3C0D" w:rsidP="00E666FE">
      <w:pPr>
        <w:pStyle w:val="a5"/>
        <w:numPr>
          <w:ilvl w:val="0"/>
          <w:numId w:val="2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Автоматический дроссель будет закрыт, если двигатель холодный. Если вы хотите вручную управлять дросселем, поверните дроссельный рычаг до положения ЗАКРЫТО.</w:t>
      </w:r>
    </w:p>
    <w:p w:rsidR="004C3C0D" w:rsidRDefault="004C3C0D" w:rsidP="00E666FE">
      <w:pPr>
        <w:pStyle w:val="a5"/>
        <w:numPr>
          <w:ilvl w:val="0"/>
          <w:numId w:val="2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Запустите двигатель.</w:t>
      </w:r>
    </w:p>
    <w:p w:rsidR="00936009" w:rsidRPr="00936009" w:rsidRDefault="00936009" w:rsidP="00936009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</w:p>
    <w:p w:rsidR="004C3C0D" w:rsidRPr="008E2DB0" w:rsidRDefault="00936009" w:rsidP="00936009">
      <w:pPr>
        <w:pStyle w:val="20"/>
        <w:spacing w:after="0" w:line="240" w:lineRule="auto"/>
        <w:ind w:left="720" w:firstLineChars="147" w:firstLine="29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 ручным стартером</w:t>
      </w:r>
      <w:r w:rsidR="004C3C0D" w:rsidRPr="008E2DB0">
        <w:rPr>
          <w:rFonts w:ascii="Arial" w:hAnsi="Arial" w:cs="Arial"/>
          <w:b/>
          <w:sz w:val="20"/>
          <w:szCs w:val="20"/>
        </w:rPr>
        <w:t>.</w:t>
      </w:r>
    </w:p>
    <w:p w:rsidR="004C3C0D" w:rsidRPr="00936009" w:rsidRDefault="004C3C0D" w:rsidP="00E666FE">
      <w:pPr>
        <w:pStyle w:val="a5"/>
        <w:numPr>
          <w:ilvl w:val="0"/>
          <w:numId w:val="3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Поверните выключатель двигателя в положение ВКЛ (ON).</w:t>
      </w:r>
    </w:p>
    <w:p w:rsidR="004C3C0D" w:rsidRPr="00936009" w:rsidRDefault="004C3C0D" w:rsidP="00E666FE">
      <w:pPr>
        <w:pStyle w:val="a5"/>
        <w:numPr>
          <w:ilvl w:val="0"/>
          <w:numId w:val="3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sz w:val="20"/>
          <w:szCs w:val="20"/>
        </w:rPr>
        <w:t>Потяните ручку стартера, пока не почувствуете сопротивление, затем резко натяните.</w:t>
      </w:r>
    </w:p>
    <w:p w:rsidR="00936009" w:rsidRDefault="00936009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ЗАПРЕЩЕНО!</w:t>
      </w:r>
      <w:r w:rsidRPr="00433E9F">
        <w:rPr>
          <w:rFonts w:ascii="Arial" w:hAnsi="Arial" w:cs="Arial"/>
          <w:sz w:val="20"/>
          <w:szCs w:val="20"/>
        </w:rPr>
        <w:t xml:space="preserve"> Не позволяйте ручке стартера отскакивать и ударяться о двигатель. Медленно верните ее в исходное положение во избежание повреждения стартера или корпуса.</w:t>
      </w:r>
    </w:p>
    <w:p w:rsidR="004C3C0D" w:rsidRPr="002041EA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Если вы закрыли дроссель вручную, поверните его в положение ОТКРЫТО по мере прогревания двигателя.</w:t>
      </w:r>
    </w:p>
    <w:p w:rsidR="004C3C0D" w:rsidRPr="00433E9F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C3C0D" w:rsidRPr="002041EA" w:rsidRDefault="004C3C0D" w:rsidP="00FA67DD">
      <w:pPr>
        <w:spacing w:line="360" w:lineRule="auto"/>
        <w:ind w:left="720" w:firstLineChars="147" w:firstLine="295"/>
        <w:rPr>
          <w:rFonts w:ascii="Arial" w:hAnsi="Arial" w:cs="Arial"/>
          <w:b/>
          <w:sz w:val="20"/>
          <w:szCs w:val="20"/>
        </w:rPr>
      </w:pPr>
      <w:r w:rsidRPr="002041EA">
        <w:rPr>
          <w:rFonts w:ascii="Arial" w:hAnsi="Arial" w:cs="Arial"/>
          <w:b/>
          <w:sz w:val="20"/>
          <w:szCs w:val="20"/>
        </w:rPr>
        <w:t>Остановка двигателя</w:t>
      </w:r>
      <w:r>
        <w:rPr>
          <w:rFonts w:ascii="Arial" w:hAnsi="Arial" w:cs="Arial"/>
          <w:b/>
          <w:sz w:val="20"/>
          <w:szCs w:val="20"/>
        </w:rPr>
        <w:t>.</w:t>
      </w:r>
    </w:p>
    <w:p w:rsidR="004C3C0D" w:rsidRPr="00FA67DD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 случае аварии.</w:t>
      </w:r>
    </w:p>
    <w:p w:rsidR="004C3C0D" w:rsidRPr="002041EA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Чтобы остановить двигатель в случае аварии, поверните выключатель двигателя в положение ВЫКЛ (</w:t>
      </w:r>
      <w:r w:rsidRPr="00433E9F">
        <w:rPr>
          <w:rFonts w:ascii="Arial" w:hAnsi="Arial" w:cs="Arial"/>
          <w:sz w:val="20"/>
          <w:szCs w:val="20"/>
        </w:rPr>
        <w:t>OFF</w:t>
      </w:r>
      <w:r w:rsidRPr="002041EA">
        <w:rPr>
          <w:rFonts w:ascii="Arial" w:hAnsi="Arial" w:cs="Arial"/>
          <w:sz w:val="20"/>
          <w:szCs w:val="20"/>
        </w:rPr>
        <w:t>).</w:t>
      </w:r>
    </w:p>
    <w:p w:rsidR="00FA67DD" w:rsidRDefault="00FA67D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C3C0D" w:rsidRPr="00FA67DD" w:rsidRDefault="004C3C0D" w:rsidP="00433E9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 нормальном режиме.</w:t>
      </w:r>
    </w:p>
    <w:p w:rsidR="004C3C0D" w:rsidRPr="00FA67DD" w:rsidRDefault="004C3C0D" w:rsidP="00E666FE">
      <w:pPr>
        <w:pStyle w:val="a5"/>
        <w:numPr>
          <w:ilvl w:val="0"/>
          <w:numId w:val="4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Поверните прерыватель цепи переменного тока в положение ВЫКЛ (OFF)</w:t>
      </w:r>
    </w:p>
    <w:p w:rsidR="004C3C0D" w:rsidRPr="00631381" w:rsidRDefault="004C3C0D" w:rsidP="00E666FE">
      <w:pPr>
        <w:pStyle w:val="a5"/>
        <w:numPr>
          <w:ilvl w:val="0"/>
          <w:numId w:val="4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631381">
        <w:rPr>
          <w:rFonts w:ascii="Arial" w:hAnsi="Arial" w:cs="Arial"/>
          <w:sz w:val="20"/>
          <w:szCs w:val="20"/>
        </w:rPr>
        <w:t>Отключите все электрические нагрузки от розеток панели. Отключите зарядные кабели для батареи постоянного тока.</w:t>
      </w:r>
    </w:p>
    <w:p w:rsidR="004C3C0D" w:rsidRPr="00FA67DD" w:rsidRDefault="004C3C0D" w:rsidP="00E666FE">
      <w:pPr>
        <w:pStyle w:val="a5"/>
        <w:numPr>
          <w:ilvl w:val="0"/>
          <w:numId w:val="4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Поверните выключатель двигателя в положение ВЫКЛ (OFF).</w:t>
      </w:r>
    </w:p>
    <w:p w:rsidR="004C3C0D" w:rsidRPr="00FA67DD" w:rsidRDefault="004C3C0D" w:rsidP="00E666FE">
      <w:pPr>
        <w:pStyle w:val="a5"/>
        <w:numPr>
          <w:ilvl w:val="0"/>
          <w:numId w:val="4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Поверните топливный клапан в положение ВЫКЛ (OFF).</w:t>
      </w:r>
    </w:p>
    <w:p w:rsidR="004C3C0D" w:rsidRDefault="004C3C0D" w:rsidP="00811134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18"/>
          <w:szCs w:val="18"/>
          <w:lang w:eastAsia="zh-CN"/>
        </w:rPr>
      </w:pPr>
    </w:p>
    <w:p w:rsidR="00322190" w:rsidRPr="0028397B" w:rsidRDefault="008D0544" w:rsidP="004C3C0D">
      <w:pPr>
        <w:tabs>
          <w:tab w:val="left" w:pos="10585"/>
        </w:tabs>
        <w:ind w:right="686" w:firstLineChars="245" w:firstLine="5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39" style="position:absolute;left:0;text-align:left;z-index:251840000;visibility:visible;mso-wrap-distance-top:-3e-5mm;mso-wrap-distance-bottom:-3e-5mm;mso-width-relative:margin" from="255.6pt,7.9pt" to="723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ck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E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" strokecolor="#a5a5a5 [2092]" strokeweight="2.25pt">
            <o:lock v:ext="edit" shapetype="f"/>
          </v:line>
        </w:pict>
      </w:r>
      <w:r w:rsidR="004E623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ИСПОЛЬЗОВАНИЕ ПО НАЗНАЧЕНИЮ</w:t>
      </w:r>
      <w:r w:rsidR="00322190" w:rsidRPr="004E6234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322190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3C5680" w:rsidRPr="00FA67DD" w:rsidRDefault="003C5680" w:rsidP="003C5680">
      <w:pPr>
        <w:ind w:left="720"/>
        <w:jc w:val="both"/>
        <w:rPr>
          <w:rFonts w:ascii="Arial" w:hAnsi="Arial" w:cs="Arial"/>
          <w:b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Подключения к электрической системе здания.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Подключения для резервной мощности к электрической системе здания должны производиться квалифицированным электриком. Соединение должно изолировать мощность генератора от электроснабжения и должно соответствовать требованиям всех применимых законов и электротехнических правил и норм.</w:t>
      </w: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ОПАСНО!</w:t>
      </w:r>
      <w:r w:rsidRPr="00FA67DD">
        <w:rPr>
          <w:rFonts w:ascii="Arial" w:hAnsi="Arial" w:cs="Arial"/>
          <w:sz w:val="20"/>
          <w:szCs w:val="20"/>
        </w:rPr>
        <w:t xml:space="preserve"> Неправильные подключения к системе энергоснабжения здания могут привести к тому, что электрический ток из генератора направится обратно в систему энергоснабжения. Такой возврат может привести к удару электрическим током работников энергетической компании или других лиц, которые соединяют линии в случае прекращения подачи электроэнергии. Проконсультируйтесь с энергетической компанией или квалифицированным электриком.</w:t>
      </w: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ОПАСНО!</w:t>
      </w:r>
      <w:r w:rsidRPr="00FA67DD">
        <w:rPr>
          <w:rFonts w:ascii="Arial" w:hAnsi="Arial" w:cs="Arial"/>
          <w:sz w:val="20"/>
          <w:szCs w:val="20"/>
        </w:rPr>
        <w:t xml:space="preserve"> Неправильные подключения к системе энергоснабжения здания могут привести к тому, что электрический ток электростанции общего пользования направится обратно в генератор. Когда энергоснабжение будет восстановлено, генератор может взорваться, сгореть или вызвать пожар в системе энергоснабжения здания.</w:t>
      </w:r>
    </w:p>
    <w:p w:rsidR="00811134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 xml:space="preserve">В некоторых районах закон требует, чтобы генераторы были зарегистрированы в местных энергетических (или коммунальных) компаниях. Сверьтесь с местными постановлениями в отношении должной регистрации и процедуры эксплуатации. </w:t>
      </w:r>
    </w:p>
    <w:p w:rsidR="00FA67DD" w:rsidRPr="00811134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Схемы заземления генератора</w:t>
      </w:r>
      <w:r w:rsidRPr="00FA67DD">
        <w:rPr>
          <w:rFonts w:ascii="Arial" w:hAnsi="Arial" w:cs="Arial"/>
          <w:sz w:val="20"/>
          <w:szCs w:val="20"/>
        </w:rPr>
        <w:t>.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Переносные генераторы имеют системную «землю», которая соединяет детали корпуса генератора с клеммами заземления в выходных розетках переменного тока. Системное заземление не подключено к нулевому проводу переменного тока.</w:t>
      </w:r>
    </w:p>
    <w:p w:rsidR="00811134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Клемма заземления может использоваться для заземления генератора или связи корпуса генератора с корпусом машины, только если это требуется местным законодательством или электротехническими правилами и нормами. Перед использованием клеммы заземления проконсультируйтесь с квалифицированным электриком или инспектором по энергетике в отношении постановлений в вашем регионе.</w:t>
      </w:r>
    </w:p>
    <w:p w:rsidR="00FA67DD" w:rsidRPr="002041EA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Подключение нагрузки</w:t>
      </w:r>
      <w:r w:rsidRPr="00FA67DD">
        <w:rPr>
          <w:rFonts w:ascii="Arial" w:hAnsi="Arial" w:cs="Arial" w:hint="eastAsia"/>
          <w:b/>
          <w:sz w:val="20"/>
          <w:szCs w:val="20"/>
        </w:rPr>
        <w:t xml:space="preserve"> </w:t>
      </w:r>
      <w:r w:rsidRPr="00FA67DD">
        <w:rPr>
          <w:rFonts w:ascii="Arial" w:hAnsi="Arial" w:cs="Arial"/>
          <w:b/>
          <w:sz w:val="20"/>
          <w:szCs w:val="20"/>
        </w:rPr>
        <w:t>переменного тока.</w:t>
      </w:r>
    </w:p>
    <w:p w:rsidR="00811134" w:rsidRPr="002041EA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ВНИМАНИЕ!</w:t>
      </w:r>
      <w:r w:rsidRPr="00FA67DD">
        <w:rPr>
          <w:rFonts w:ascii="Arial" w:hAnsi="Arial" w:cs="Arial"/>
          <w:sz w:val="20"/>
          <w:szCs w:val="20"/>
        </w:rPr>
        <w:t xml:space="preserve"> </w:t>
      </w:r>
      <w:r w:rsidR="00811134" w:rsidRPr="002041EA">
        <w:rPr>
          <w:rFonts w:ascii="Arial" w:hAnsi="Arial" w:cs="Arial"/>
          <w:sz w:val="20"/>
          <w:szCs w:val="20"/>
        </w:rPr>
        <w:t>Перед тем, как подключить прибор или шнур питания к генератору:</w:t>
      </w:r>
    </w:p>
    <w:p w:rsidR="00811134" w:rsidRPr="002041EA" w:rsidRDefault="000210FB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-</w:t>
      </w:r>
      <w:r w:rsidR="00811134" w:rsidRPr="002041EA">
        <w:rPr>
          <w:rFonts w:ascii="Arial" w:hAnsi="Arial" w:cs="Arial"/>
          <w:sz w:val="20"/>
          <w:szCs w:val="20"/>
        </w:rPr>
        <w:t>Убедитесь, что он в исправном рабочем состоянии. Неисправные приборы или шнуры могут создать вероятность поражения электрическим током.</w:t>
      </w:r>
    </w:p>
    <w:p w:rsidR="00811134" w:rsidRPr="002041EA" w:rsidRDefault="000210FB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-</w:t>
      </w:r>
      <w:r w:rsidR="00811134" w:rsidRPr="002041EA">
        <w:rPr>
          <w:rFonts w:ascii="Arial" w:hAnsi="Arial" w:cs="Arial"/>
          <w:sz w:val="20"/>
          <w:szCs w:val="20"/>
        </w:rPr>
        <w:t>Если прибор начинает аномально работать, медленно, или внезапно останавливается, немедленно выключите его. Отсоедините прибор и определите, является ли источником проблемы прибор или превышение номинальной допустимой нагрузки генератора.</w:t>
      </w:r>
    </w:p>
    <w:p w:rsidR="00811134" w:rsidRPr="002041EA" w:rsidRDefault="000210FB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-</w:t>
      </w:r>
      <w:r w:rsidR="00811134" w:rsidRPr="002041EA">
        <w:rPr>
          <w:rFonts w:ascii="Arial" w:hAnsi="Arial" w:cs="Arial"/>
          <w:sz w:val="20"/>
          <w:szCs w:val="20"/>
        </w:rPr>
        <w:t>Убедитесь, что электрические характеристики инструмента или прибора не превышают характеристики генератора. Никогда не превышайте максимально допустимую мощность генератора. Уровни максимальной мощности</w:t>
      </w:r>
      <w:r w:rsidR="00811134" w:rsidRPr="002041EA">
        <w:rPr>
          <w:rFonts w:ascii="Arial" w:hAnsi="Arial" w:cs="Arial" w:hint="eastAsia"/>
          <w:sz w:val="20"/>
          <w:szCs w:val="20"/>
        </w:rPr>
        <w:t xml:space="preserve"> </w:t>
      </w:r>
      <w:r w:rsidR="00811134" w:rsidRPr="002041EA">
        <w:rPr>
          <w:rFonts w:ascii="Arial" w:hAnsi="Arial" w:cs="Arial"/>
          <w:sz w:val="20"/>
          <w:szCs w:val="20"/>
        </w:rPr>
        <w:t>могут использоваться не дольше 5 минут.</w:t>
      </w: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ВНИМАНИЕ!</w:t>
      </w:r>
      <w:r w:rsidRPr="00FA67DD">
        <w:rPr>
          <w:rFonts w:ascii="Arial" w:hAnsi="Arial" w:cs="Arial"/>
          <w:sz w:val="20"/>
          <w:szCs w:val="20"/>
        </w:rPr>
        <w:t xml:space="preserve"> Существенная перегрузка отключит прерыватель цепи. Превышение временного предела для работы на максимальной мощности или небольшая перегрузка генератора могут и не отключить прерыватель цепи, но сократят срок службы генератора.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 xml:space="preserve">Ограничьте работу на максимальной мощности до 5 минут. 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Максимальная мощность: Смотрите спецификацию</w:t>
      </w:r>
      <w:r>
        <w:rPr>
          <w:rFonts w:ascii="Arial" w:hAnsi="Arial" w:cs="Arial"/>
          <w:sz w:val="20"/>
          <w:szCs w:val="20"/>
        </w:rPr>
        <w:t>.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Для обеспечения непрерывной работы не превышайте номинальную мощность.</w:t>
      </w:r>
    </w:p>
    <w:p w:rsidR="00811134" w:rsidRPr="002041EA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Номинальная мощность: Смотрите спецификацию</w:t>
      </w:r>
      <w:r>
        <w:rPr>
          <w:rFonts w:ascii="Arial" w:hAnsi="Arial" w:cs="Arial"/>
          <w:sz w:val="20"/>
          <w:szCs w:val="20"/>
        </w:rPr>
        <w:t>.</w:t>
      </w:r>
    </w:p>
    <w:p w:rsidR="00811134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В любом случае, следует учитывать требования общей мощности (</w:t>
      </w:r>
      <w:r w:rsidRPr="00FA67DD">
        <w:rPr>
          <w:rFonts w:ascii="Arial" w:hAnsi="Arial" w:cs="Arial"/>
          <w:sz w:val="20"/>
          <w:szCs w:val="20"/>
        </w:rPr>
        <w:t>Вт</w:t>
      </w:r>
      <w:r w:rsidRPr="002041EA">
        <w:rPr>
          <w:rFonts w:ascii="Arial" w:hAnsi="Arial" w:cs="Arial"/>
          <w:sz w:val="20"/>
          <w:szCs w:val="20"/>
        </w:rPr>
        <w:t>) всех приборов и устройств.</w:t>
      </w:r>
    </w:p>
    <w:p w:rsidR="00FA67DD" w:rsidRPr="002041EA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Работа с переменным током.</w:t>
      </w:r>
    </w:p>
    <w:p w:rsidR="00811134" w:rsidRPr="00FA67DD" w:rsidRDefault="00811134" w:rsidP="00E666FE">
      <w:pPr>
        <w:pStyle w:val="a5"/>
        <w:numPr>
          <w:ilvl w:val="0"/>
          <w:numId w:val="5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Запустите двигатель.</w:t>
      </w:r>
    </w:p>
    <w:p w:rsidR="00811134" w:rsidRPr="00FA67DD" w:rsidRDefault="00811134" w:rsidP="00E666FE">
      <w:pPr>
        <w:pStyle w:val="a5"/>
        <w:numPr>
          <w:ilvl w:val="0"/>
          <w:numId w:val="5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Включите (ON) прерыватель цепи переменного тока</w:t>
      </w:r>
    </w:p>
    <w:p w:rsidR="00811134" w:rsidRPr="00FA67DD" w:rsidRDefault="00811134" w:rsidP="00E666FE">
      <w:pPr>
        <w:pStyle w:val="a5"/>
        <w:numPr>
          <w:ilvl w:val="0"/>
          <w:numId w:val="5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прибор (или устройство) в розетку. Большинству приводных устройств для запуска требуется мощность в ваттах больше, чем их номинальная мощность.</w:t>
      </w:r>
    </w:p>
    <w:p w:rsidR="00811134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36009">
        <w:rPr>
          <w:rFonts w:ascii="Arial" w:hAnsi="Arial" w:cs="Arial"/>
          <w:b/>
          <w:sz w:val="20"/>
          <w:szCs w:val="20"/>
        </w:rPr>
        <w:t>ЗАПРЕЩЕНО!</w:t>
      </w:r>
      <w:r w:rsidRPr="00433E9F">
        <w:rPr>
          <w:rFonts w:ascii="Arial" w:hAnsi="Arial" w:cs="Arial"/>
          <w:sz w:val="20"/>
          <w:szCs w:val="20"/>
        </w:rPr>
        <w:t xml:space="preserve"> </w:t>
      </w:r>
      <w:r w:rsidR="00811134" w:rsidRPr="002041EA">
        <w:rPr>
          <w:rFonts w:ascii="Arial" w:hAnsi="Arial" w:cs="Arial"/>
          <w:sz w:val="20"/>
          <w:szCs w:val="20"/>
        </w:rPr>
        <w:t>Не превышайте предел тока, указанный для любой из розеток. Если перегруженная цепь приводит к выключению прерывателя цепи переменного тока, уменьшите электрическую нагрузку в цепи, подождите несколько минут и затем перезапустите прерыватель цепи.</w:t>
      </w:r>
      <w:r w:rsidR="00811134" w:rsidRPr="00FA67DD">
        <w:rPr>
          <w:rFonts w:ascii="Arial" w:hAnsi="Arial" w:cs="Arial" w:hint="eastAsia"/>
          <w:sz w:val="20"/>
          <w:szCs w:val="20"/>
        </w:rPr>
        <w:t xml:space="preserve"> </w:t>
      </w:r>
    </w:p>
    <w:p w:rsidR="00FA67DD" w:rsidRPr="00FA67DD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Работа с постоянным током.</w:t>
      </w: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Клеммы постоянного тока могут использоваться только для зарядки батарей 12 вольт автомобильного типа.</w:t>
      </w:r>
    </w:p>
    <w:p w:rsidR="00811134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Подключение каб</w:t>
      </w:r>
      <w:r w:rsidR="00FA67DD" w:rsidRPr="00FA67DD">
        <w:rPr>
          <w:rFonts w:ascii="Arial" w:hAnsi="Arial" w:cs="Arial"/>
          <w:b/>
          <w:sz w:val="20"/>
          <w:szCs w:val="20"/>
        </w:rPr>
        <w:t>елей для аккумуляторной батареи.</w:t>
      </w:r>
    </w:p>
    <w:p w:rsidR="00FA67DD" w:rsidRPr="00FA67DD" w:rsidRDefault="00FA67DD" w:rsidP="00FA67DD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ОПАСНО!</w:t>
      </w:r>
      <w:r w:rsidRPr="00FA67DD">
        <w:rPr>
          <w:rFonts w:ascii="Arial" w:hAnsi="Arial" w:cs="Arial"/>
          <w:sz w:val="20"/>
          <w:szCs w:val="20"/>
        </w:rPr>
        <w:t xml:space="preserve"> Батарея выделяет ядовитые газы; держите ее вдали от искр, пламени и сигарет. Обеспечьте достаточную вентиляцию при зарядке или использовании батарей.</w:t>
      </w:r>
    </w:p>
    <w:p w:rsidR="00FA67DD" w:rsidRPr="00FA67DD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811134" w:rsidRPr="00FA67DD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Перед подключением зарядных кабелей к батарее, которая установлена в автомобиле, отключите автомобильный кабель заземления батареи.</w:t>
      </w:r>
    </w:p>
    <w:p w:rsidR="00811134" w:rsidRPr="00FA67DD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положительный (+) зарядный кабель к положительному полюсу (+) батареи.</w:t>
      </w:r>
    </w:p>
    <w:p w:rsidR="00811134" w:rsidRPr="00FA67DD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другой конец положительного (+) зарядного кабеля к положительному полюсу (+) генератора.</w:t>
      </w:r>
    </w:p>
    <w:p w:rsidR="00811134" w:rsidRPr="00FA67DD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отрицательный (-) зарядный кабель к отрицательному полюсу (-) батареи.</w:t>
      </w:r>
      <w:r w:rsidRPr="00FA67DD">
        <w:rPr>
          <w:rFonts w:ascii="Arial" w:hAnsi="Arial" w:cs="Arial"/>
          <w:sz w:val="20"/>
          <w:szCs w:val="20"/>
        </w:rPr>
        <w:tab/>
      </w:r>
    </w:p>
    <w:p w:rsidR="00811134" w:rsidRPr="00FA67DD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другой конец отрицательного (-) зарядного кабеля к отрицательному полюсу (-) генератора.</w:t>
      </w:r>
    </w:p>
    <w:p w:rsidR="00811134" w:rsidRDefault="00811134" w:rsidP="00E666FE">
      <w:pPr>
        <w:pStyle w:val="a5"/>
        <w:numPr>
          <w:ilvl w:val="0"/>
          <w:numId w:val="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Запустите генератор.</w:t>
      </w:r>
    </w:p>
    <w:p w:rsidR="00FA67DD" w:rsidRPr="00FA67DD" w:rsidRDefault="00FA67DD" w:rsidP="00FA67DD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</w:p>
    <w:p w:rsidR="00811134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ЗАПРЕЩЕНО!</w:t>
      </w:r>
      <w:r w:rsidRPr="00FA67DD">
        <w:rPr>
          <w:rFonts w:ascii="Arial" w:hAnsi="Arial" w:cs="Arial"/>
          <w:sz w:val="20"/>
          <w:szCs w:val="20"/>
        </w:rPr>
        <w:t xml:space="preserve"> Не запускайте автомобиль, пока подключены кабели зарядки батареи и работает генератор. Может повредиться автомобиль или генератор.</w:t>
      </w:r>
    </w:p>
    <w:p w:rsidR="00811134" w:rsidRPr="00CF6BDC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ВНИМАНИЕ!</w:t>
      </w:r>
      <w:r w:rsidRPr="00FA67DD">
        <w:rPr>
          <w:rFonts w:ascii="Arial" w:hAnsi="Arial" w:cs="Arial"/>
          <w:sz w:val="20"/>
          <w:szCs w:val="20"/>
        </w:rPr>
        <w:t xml:space="preserve"> </w:t>
      </w:r>
      <w:r w:rsidR="00811134" w:rsidRPr="002041EA">
        <w:rPr>
          <w:rFonts w:ascii="Arial" w:hAnsi="Arial" w:cs="Arial"/>
          <w:sz w:val="20"/>
          <w:szCs w:val="20"/>
        </w:rPr>
        <w:t xml:space="preserve">Из-за перегруженной цепи постоянного тока, чрезмерного энергопотребления батареи или проблем с проводкой может сработать устройство защиты цепи постоянного тока (кнопка будет </w:t>
      </w:r>
      <w:r w:rsidR="00811134" w:rsidRPr="00CF6BDC">
        <w:rPr>
          <w:rFonts w:ascii="Arial" w:hAnsi="Arial" w:cs="Arial"/>
          <w:sz w:val="20"/>
          <w:szCs w:val="20"/>
        </w:rPr>
        <w:t>выдвинута наружу). Если это произойдет, подождите несколько минут, прежде чем нажать кнопку защиты цепи для возобновления работы. Если устройство защиты цепи продолжает оставаться выключенным, отсоедините зарядные кабели и свяжитесь с авторизованным дилером.</w:t>
      </w:r>
    </w:p>
    <w:p w:rsidR="00FA67DD" w:rsidRPr="00CF6BDC" w:rsidRDefault="00FA67DD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11134" w:rsidRPr="00FA67DD" w:rsidRDefault="00811134" w:rsidP="00FA67D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A67DD">
        <w:rPr>
          <w:rFonts w:ascii="Arial" w:hAnsi="Arial" w:cs="Arial"/>
          <w:b/>
          <w:sz w:val="20"/>
          <w:szCs w:val="20"/>
        </w:rPr>
        <w:t>Отключение батарейных кабелей.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Остановите двигатель.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Отключите отрицательный (-) зарядный кабель от отрицательного полюса (-) генератора.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Отключите другой отрицательный (-) зарядный кабель от отрицательного полюса (-) батареи.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 xml:space="preserve">Отключите положительный (+) зарядный кабель от положительного полюса (+) генератора. 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Отключите другой положительный (+) зарядный кабель от положительного полюса (+) батареи.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Подключите автомобильный кабель заземления к отрицательному полюсу (-) батареи.</w:t>
      </w:r>
    </w:p>
    <w:p w:rsidR="00811134" w:rsidRPr="00FA67DD" w:rsidRDefault="00811134" w:rsidP="00E666FE">
      <w:pPr>
        <w:pStyle w:val="a5"/>
        <w:numPr>
          <w:ilvl w:val="0"/>
          <w:numId w:val="7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FA67DD">
        <w:rPr>
          <w:rFonts w:ascii="Arial" w:hAnsi="Arial" w:cs="Arial"/>
          <w:sz w:val="20"/>
          <w:szCs w:val="20"/>
        </w:rPr>
        <w:t>Снова подключите заземленный батарейный кабель.</w:t>
      </w:r>
    </w:p>
    <w:p w:rsidR="00053C11" w:rsidRDefault="00053C11" w:rsidP="00053C1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val="uk-UA" w:eastAsia="zh-CN"/>
        </w:rPr>
      </w:pPr>
    </w:p>
    <w:p w:rsidR="00100265" w:rsidRDefault="008D0544" w:rsidP="00811134">
      <w:pPr>
        <w:tabs>
          <w:tab w:val="left" w:pos="10585"/>
        </w:tabs>
        <w:ind w:right="686" w:firstLineChars="245" w:firstLine="590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38" style="position:absolute;left:0;text-align:left;z-index:251844096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<o:lock v:ext="edit" shapetype="f"/>
          </v:line>
        </w:pict>
      </w:r>
      <w:r w:rsidR="0010026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10026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F6BDC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Для поддержания генератора в исправном рабочем состоянии необходимо проводить периодическое техобслуживание и наладку. Выполняйте проверку и обслуживание через временные интервалы, указанные в графике техобслуживания.</w:t>
      </w: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ОПАСНО!</w:t>
      </w:r>
      <w:r w:rsidRPr="004E6234">
        <w:rPr>
          <w:rFonts w:ascii="Arial" w:hAnsi="Arial" w:cs="Arial"/>
          <w:sz w:val="20"/>
          <w:szCs w:val="20"/>
        </w:rPr>
        <w:t xml:space="preserve"> Выхлопные газы содержат ядовитый оксид углерода (угарный газ). Выключите двигатель перед выполнением любых работ по техобслуживанию. Если двигатель должен работать, убедитесь, что место хорошо проветривается.</w:t>
      </w: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ВНИМАНИЕ!</w:t>
      </w:r>
      <w:r w:rsidRPr="004E6234">
        <w:rPr>
          <w:rFonts w:ascii="Arial" w:hAnsi="Arial" w:cs="Arial"/>
          <w:sz w:val="20"/>
          <w:szCs w:val="20"/>
        </w:rPr>
        <w:t xml:space="preserve"> Используйте только оригинальные детали или их аналоги для проведения техобслуживания или ремонта. Сменные детали, отличающиеся по качеству, могут повредить генератор.</w:t>
      </w:r>
    </w:p>
    <w:p w:rsidR="00053C11" w:rsidRPr="002041EA" w:rsidRDefault="00053C11" w:rsidP="00CF6BDC">
      <w:pPr>
        <w:pStyle w:val="20"/>
        <w:spacing w:line="360" w:lineRule="auto"/>
        <w:ind w:firstLineChars="343" w:firstLine="689"/>
        <w:jc w:val="center"/>
        <w:rPr>
          <w:rFonts w:ascii="Arial" w:hAnsi="Arial" w:cs="Arial"/>
          <w:b/>
          <w:bCs/>
          <w:sz w:val="20"/>
          <w:szCs w:val="20"/>
        </w:rPr>
      </w:pPr>
      <w:r w:rsidRPr="002041EA">
        <w:rPr>
          <w:rFonts w:ascii="Arial" w:hAnsi="Arial" w:cs="Arial"/>
          <w:b/>
          <w:bCs/>
          <w:sz w:val="20"/>
          <w:szCs w:val="20"/>
        </w:rPr>
        <w:t>График тех</w:t>
      </w:r>
      <w:r>
        <w:rPr>
          <w:rFonts w:ascii="Arial" w:hAnsi="Arial" w:cs="Arial"/>
          <w:b/>
          <w:bCs/>
          <w:sz w:val="20"/>
          <w:szCs w:val="20"/>
        </w:rPr>
        <w:t xml:space="preserve">нического </w:t>
      </w:r>
      <w:r w:rsidRPr="002041EA">
        <w:rPr>
          <w:rFonts w:ascii="Arial" w:hAnsi="Arial" w:cs="Arial"/>
          <w:b/>
          <w:bCs/>
          <w:sz w:val="20"/>
          <w:szCs w:val="20"/>
        </w:rPr>
        <w:t>обслуживания</w:t>
      </w:r>
      <w:r w:rsidR="00CF6BDC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1816"/>
        <w:gridCol w:w="902"/>
        <w:gridCol w:w="936"/>
        <w:gridCol w:w="1044"/>
        <w:gridCol w:w="941"/>
        <w:gridCol w:w="1039"/>
      </w:tblGrid>
      <w:tr w:rsidR="00053C11" w:rsidRPr="002041EA" w:rsidTr="00CF6BDC">
        <w:trPr>
          <w:cantSplit/>
          <w:trHeight w:val="1517"/>
          <w:jc w:val="center"/>
        </w:trPr>
        <w:tc>
          <w:tcPr>
            <w:tcW w:w="3777" w:type="dxa"/>
            <w:gridSpan w:val="2"/>
          </w:tcPr>
          <w:p w:rsidR="00053C11" w:rsidRPr="002041EA" w:rsidRDefault="00053C11" w:rsidP="00053C11">
            <w:pPr>
              <w:pStyle w:val="20"/>
              <w:spacing w:after="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2041EA">
              <w:rPr>
                <w:rFonts w:ascii="Arial" w:hAnsi="Arial" w:cs="Arial"/>
                <w:sz w:val="20"/>
                <w:szCs w:val="20"/>
              </w:rPr>
              <w:t>ериод</w:t>
            </w:r>
            <w:r>
              <w:rPr>
                <w:rFonts w:ascii="Arial" w:hAnsi="Arial" w:cs="Arial"/>
                <w:sz w:val="20"/>
                <w:szCs w:val="20"/>
              </w:rPr>
              <w:t>ичность</w:t>
            </w:r>
            <w:r w:rsidRPr="002041EA">
              <w:rPr>
                <w:rFonts w:ascii="Arial" w:hAnsi="Arial" w:cs="Arial"/>
                <w:sz w:val="20"/>
                <w:szCs w:val="20"/>
              </w:rPr>
              <w:t xml:space="preserve"> обычного обслуживания</w:t>
            </w:r>
          </w:p>
          <w:p w:rsidR="00053C11" w:rsidRDefault="00053C11" w:rsidP="00053C11">
            <w:pPr>
              <w:pStyle w:val="20"/>
              <w:spacing w:after="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Выполняется в каждый указанный месяц или через период рабочих часов</w:t>
            </w:r>
          </w:p>
          <w:p w:rsidR="00053C11" w:rsidRPr="002041EA" w:rsidRDefault="00053C11" w:rsidP="00053C11">
            <w:pPr>
              <w:pStyle w:val="20"/>
              <w:spacing w:after="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2041EA" w:rsidRDefault="00053C11" w:rsidP="00053C11">
            <w:pPr>
              <w:pStyle w:val="20"/>
              <w:spacing w:after="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КОМПОНЕНТ</w:t>
            </w:r>
          </w:p>
        </w:tc>
        <w:tc>
          <w:tcPr>
            <w:tcW w:w="902" w:type="dxa"/>
            <w:textDirection w:val="btLr"/>
            <w:vAlign w:val="center"/>
          </w:tcPr>
          <w:p w:rsidR="00053C11" w:rsidRPr="002041EA" w:rsidRDefault="00053C11" w:rsidP="00E35089">
            <w:pPr>
              <w:pStyle w:val="20"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При каждом использовании</w:t>
            </w:r>
          </w:p>
        </w:tc>
        <w:tc>
          <w:tcPr>
            <w:tcW w:w="936" w:type="dxa"/>
            <w:textDirection w:val="btLr"/>
            <w:vAlign w:val="center"/>
          </w:tcPr>
          <w:p w:rsidR="00053C11" w:rsidRPr="002041EA" w:rsidRDefault="00053C11" w:rsidP="00E35089">
            <w:pPr>
              <w:pStyle w:val="20"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Первые 10, 25 и 50 часов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41EA"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1044" w:type="dxa"/>
            <w:textDirection w:val="btLr"/>
            <w:vAlign w:val="center"/>
          </w:tcPr>
          <w:p w:rsidR="00053C11" w:rsidRPr="002041EA" w:rsidRDefault="00053C11" w:rsidP="00E35089">
            <w:pPr>
              <w:pStyle w:val="20"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Каждые 3 месяца или 50 часов (3)</w:t>
            </w:r>
          </w:p>
        </w:tc>
        <w:tc>
          <w:tcPr>
            <w:tcW w:w="941" w:type="dxa"/>
            <w:textDirection w:val="btLr"/>
            <w:vAlign w:val="center"/>
          </w:tcPr>
          <w:p w:rsidR="00053C11" w:rsidRPr="002041EA" w:rsidRDefault="00053C11" w:rsidP="00E35089">
            <w:pPr>
              <w:pStyle w:val="20"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Каждые 6 месяцев или 100 часов (3)</w:t>
            </w:r>
          </w:p>
        </w:tc>
        <w:tc>
          <w:tcPr>
            <w:tcW w:w="1039" w:type="dxa"/>
            <w:textDirection w:val="btLr"/>
            <w:vAlign w:val="center"/>
          </w:tcPr>
          <w:p w:rsidR="00053C11" w:rsidRPr="002041EA" w:rsidRDefault="00053C11" w:rsidP="00E35089">
            <w:pPr>
              <w:pStyle w:val="20"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Каждый год или 300 часов (</w:t>
            </w:r>
            <w:r w:rsidRPr="002041EA">
              <w:rPr>
                <w:rFonts w:ascii="Arial" w:hAnsi="Arial" w:cs="Arial"/>
                <w:sz w:val="20"/>
                <w:szCs w:val="20"/>
              </w:rPr>
              <w:t>3)</w:t>
            </w:r>
          </w:p>
        </w:tc>
      </w:tr>
      <w:tr w:rsidR="00053C11" w:rsidRPr="002041EA" w:rsidTr="00CF6BDC">
        <w:trPr>
          <w:cantSplit/>
          <w:trHeight w:val="276"/>
          <w:jc w:val="center"/>
        </w:trPr>
        <w:tc>
          <w:tcPr>
            <w:tcW w:w="1961" w:type="dxa"/>
            <w:vMerge w:val="restart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Машинное</w:t>
            </w:r>
          </w:p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масло            </w:t>
            </w:r>
          </w:p>
        </w:tc>
        <w:tc>
          <w:tcPr>
            <w:tcW w:w="1816" w:type="dxa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проверить                                      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right="-144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cantSplit/>
          <w:jc w:val="center"/>
        </w:trPr>
        <w:tc>
          <w:tcPr>
            <w:tcW w:w="1961" w:type="dxa"/>
            <w:vMerge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6" w:type="dxa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заменить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cantSplit/>
          <w:jc w:val="center"/>
        </w:trPr>
        <w:tc>
          <w:tcPr>
            <w:tcW w:w="1961" w:type="dxa"/>
            <w:vMerge w:val="restart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Воздушный фильтр</w:t>
            </w:r>
            <w:r w:rsidRPr="002041EA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1816" w:type="dxa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проверить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right="-144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cantSplit/>
          <w:jc w:val="center"/>
        </w:trPr>
        <w:tc>
          <w:tcPr>
            <w:tcW w:w="1961" w:type="dxa"/>
            <w:vMerge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6" w:type="dxa"/>
            <w:shd w:val="clear" w:color="auto" w:fill="auto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прочистить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  <w:r w:rsidRPr="002041EA">
              <w:rPr>
                <w:rFonts w:ascii="Arial" w:hAnsi="Arial" w:cs="Arial"/>
                <w:sz w:val="20"/>
                <w:szCs w:val="20"/>
              </w:rPr>
              <w:t xml:space="preserve"> (1)</w:t>
            </w: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jc w:val="center"/>
        </w:trPr>
        <w:tc>
          <w:tcPr>
            <w:tcW w:w="1961" w:type="dxa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Отстойник                        </w:t>
            </w:r>
          </w:p>
        </w:tc>
        <w:tc>
          <w:tcPr>
            <w:tcW w:w="1816" w:type="dxa"/>
          </w:tcPr>
          <w:p w:rsidR="00053C11" w:rsidRPr="002041EA" w:rsidRDefault="00053C11" w:rsidP="00053C11">
            <w:pPr>
              <w:pStyle w:val="20"/>
              <w:spacing w:before="60"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прочистить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trHeight w:val="741"/>
          <w:jc w:val="center"/>
        </w:trPr>
        <w:tc>
          <w:tcPr>
            <w:tcW w:w="1961" w:type="dxa"/>
          </w:tcPr>
          <w:p w:rsidR="00053C11" w:rsidRPr="002041EA" w:rsidRDefault="00053C11" w:rsidP="00CF6BDC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Свеча зажигания       </w:t>
            </w:r>
          </w:p>
        </w:tc>
        <w:tc>
          <w:tcPr>
            <w:tcW w:w="1816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проверить и</w:t>
            </w:r>
          </w:p>
          <w:p w:rsidR="00053C11" w:rsidRPr="002041EA" w:rsidRDefault="00053C11" w:rsidP="00053C11">
            <w:pPr>
              <w:pStyle w:val="20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почистить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2041EA" w:rsidRDefault="00053C11" w:rsidP="00E35089">
            <w:pPr>
              <w:pStyle w:val="20"/>
              <w:spacing w:line="240" w:lineRule="auto"/>
              <w:ind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C11" w:rsidRPr="002041EA" w:rsidTr="00CF6BDC">
        <w:trPr>
          <w:trHeight w:val="635"/>
          <w:jc w:val="center"/>
        </w:trPr>
        <w:tc>
          <w:tcPr>
            <w:tcW w:w="1961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Зазор                клапана</w:t>
            </w:r>
          </w:p>
        </w:tc>
        <w:tc>
          <w:tcPr>
            <w:tcW w:w="1816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проверить и настроить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  <w:r w:rsidRPr="002041EA">
              <w:rPr>
                <w:rFonts w:ascii="Arial" w:hAnsi="Arial" w:cs="Arial"/>
                <w:sz w:val="20"/>
                <w:szCs w:val="20"/>
              </w:rPr>
              <w:t xml:space="preserve"> (2)</w:t>
            </w:r>
          </w:p>
        </w:tc>
      </w:tr>
      <w:tr w:rsidR="00053C11" w:rsidRPr="002041EA" w:rsidTr="00CF6BDC">
        <w:trPr>
          <w:trHeight w:val="630"/>
          <w:jc w:val="center"/>
        </w:trPr>
        <w:tc>
          <w:tcPr>
            <w:tcW w:w="1961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Топливный бак и фильтр                </w:t>
            </w:r>
          </w:p>
        </w:tc>
        <w:tc>
          <w:tcPr>
            <w:tcW w:w="1816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прочистить</w:t>
            </w:r>
          </w:p>
        </w:tc>
        <w:tc>
          <w:tcPr>
            <w:tcW w:w="902" w:type="dxa"/>
          </w:tcPr>
          <w:p w:rsidR="00053C11" w:rsidRPr="002041EA" w:rsidRDefault="00053C11" w:rsidP="00E35089">
            <w:pPr>
              <w:pStyle w:val="20"/>
              <w:spacing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4" w:type="dxa"/>
          </w:tcPr>
          <w:p w:rsidR="00053C11" w:rsidRPr="002041EA" w:rsidRDefault="00053C11" w:rsidP="00E35089">
            <w:pPr>
              <w:pStyle w:val="2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</w:tcPr>
          <w:p w:rsidR="00053C11" w:rsidRPr="002041EA" w:rsidRDefault="00053C11" w:rsidP="00E35089">
            <w:pPr>
              <w:pStyle w:val="20"/>
              <w:spacing w:line="240" w:lineRule="auto"/>
              <w:ind w:hanging="1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</w:tcPr>
          <w:p w:rsidR="00053C11" w:rsidRPr="002041EA" w:rsidRDefault="00053C11" w:rsidP="00E35089">
            <w:pPr>
              <w:pStyle w:val="20"/>
              <w:spacing w:before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b/>
                <w:sz w:val="20"/>
                <w:szCs w:val="20"/>
                <w:lang w:val="en-US"/>
              </w:rPr>
              <w:t>V</w:t>
            </w:r>
            <w:r w:rsidRPr="002041EA">
              <w:rPr>
                <w:rFonts w:ascii="Arial" w:hAnsi="Arial" w:cs="Arial"/>
                <w:sz w:val="20"/>
                <w:szCs w:val="20"/>
              </w:rPr>
              <w:t xml:space="preserve"> (2)</w:t>
            </w:r>
          </w:p>
        </w:tc>
      </w:tr>
      <w:tr w:rsidR="00053C11" w:rsidRPr="002041EA" w:rsidTr="00CF6BDC">
        <w:trPr>
          <w:trHeight w:val="667"/>
          <w:jc w:val="center"/>
        </w:trPr>
        <w:tc>
          <w:tcPr>
            <w:tcW w:w="1961" w:type="dxa"/>
          </w:tcPr>
          <w:p w:rsidR="00053C11" w:rsidRPr="002041EA" w:rsidRDefault="00053C11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Топливопро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2041EA">
              <w:rPr>
                <w:rFonts w:ascii="Arial" w:hAnsi="Arial" w:cs="Arial"/>
                <w:sz w:val="20"/>
                <w:szCs w:val="20"/>
              </w:rPr>
              <w:t>од</w:t>
            </w:r>
          </w:p>
        </w:tc>
        <w:tc>
          <w:tcPr>
            <w:tcW w:w="1816" w:type="dxa"/>
          </w:tcPr>
          <w:p w:rsidR="00053C11" w:rsidRPr="002041EA" w:rsidRDefault="00CF6BDC" w:rsidP="00053C11">
            <w:pPr>
              <w:pStyle w:val="20"/>
              <w:spacing w:line="240" w:lineRule="auto"/>
              <w:ind w:leftChars="30" w:left="6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Проверить (заменить при необходимости</w:t>
            </w:r>
            <w:r w:rsidR="00053C11" w:rsidRPr="002041E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862" w:type="dxa"/>
            <w:gridSpan w:val="5"/>
          </w:tcPr>
          <w:p w:rsidR="00053C11" w:rsidRPr="002041EA" w:rsidRDefault="00053C11" w:rsidP="00E35089">
            <w:pPr>
              <w:pStyle w:val="20"/>
              <w:spacing w:before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Каждые два года (2)</w:t>
            </w:r>
          </w:p>
        </w:tc>
      </w:tr>
    </w:tbl>
    <w:p w:rsidR="00CF6BDC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lang w:eastAsia="zh-CN"/>
        </w:rPr>
        <w:t>1</w:t>
      </w:r>
      <w:r>
        <w:rPr>
          <w:rFonts w:ascii="Arial" w:hAnsi="Arial" w:cs="Arial" w:hint="eastAsia"/>
          <w:sz w:val="20"/>
          <w:szCs w:val="20"/>
        </w:rPr>
        <w:t>.</w:t>
      </w:r>
      <w:r w:rsidRPr="002041EA">
        <w:rPr>
          <w:rFonts w:ascii="Arial" w:hAnsi="Arial" w:cs="Arial"/>
          <w:sz w:val="20"/>
          <w:szCs w:val="20"/>
        </w:rPr>
        <w:t>Обслуживайте чаще при работе в пыльных местах.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2.</w:t>
      </w:r>
      <w:r w:rsidRPr="002041EA">
        <w:rPr>
          <w:rFonts w:ascii="Arial" w:hAnsi="Arial" w:cs="Arial"/>
          <w:sz w:val="20"/>
          <w:szCs w:val="20"/>
        </w:rPr>
        <w:t>Эти детали должны обслуживаться авторизованным дилером генераторов, если только у владельца нет</w:t>
      </w:r>
      <w:r>
        <w:rPr>
          <w:rFonts w:ascii="Arial" w:hAnsi="Arial" w:cs="Arial"/>
          <w:sz w:val="20"/>
          <w:szCs w:val="20"/>
        </w:rPr>
        <w:t xml:space="preserve"> соответствующих инструментов, </w:t>
      </w:r>
      <w:r w:rsidRPr="002041EA">
        <w:rPr>
          <w:rFonts w:ascii="Arial" w:hAnsi="Arial" w:cs="Arial"/>
          <w:sz w:val="20"/>
          <w:szCs w:val="20"/>
        </w:rPr>
        <w:t>знаний и навыков механики. Смотрите заводскую инструкцию.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3.</w:t>
      </w:r>
      <w:r w:rsidRPr="002041EA">
        <w:rPr>
          <w:rFonts w:ascii="Arial" w:hAnsi="Arial" w:cs="Arial"/>
          <w:sz w:val="20"/>
          <w:szCs w:val="20"/>
        </w:rPr>
        <w:t>Для профессионального коммерческого использования, часы регистрации работы для определения интервалов, через которые следует выполнять техобслуживание.</w:t>
      </w:r>
    </w:p>
    <w:p w:rsidR="00CF6BDC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CF6BDC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Замена машинного масла.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Сливайте масло, пока двигатель теплый, что обеспечит быстрый и полный слив.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1.</w:t>
      </w:r>
      <w:r w:rsidRPr="002041EA">
        <w:rPr>
          <w:rFonts w:ascii="Arial" w:hAnsi="Arial" w:cs="Arial"/>
          <w:sz w:val="20"/>
          <w:szCs w:val="20"/>
        </w:rPr>
        <w:t>Снимите сливную пробку и уплотнительную шайбу, крышку маслоналивной горловины и слейте масло.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2.</w:t>
      </w:r>
      <w:r w:rsidRPr="002041EA">
        <w:rPr>
          <w:rFonts w:ascii="Arial" w:hAnsi="Arial" w:cs="Arial"/>
          <w:sz w:val="20"/>
          <w:szCs w:val="20"/>
        </w:rPr>
        <w:t xml:space="preserve">Снова установите сливную пробку и уплотнительную шайбу. Плотно закрутите пробку. 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3.</w:t>
      </w:r>
      <w:r w:rsidRPr="002041EA">
        <w:rPr>
          <w:rFonts w:ascii="Arial" w:hAnsi="Arial" w:cs="Arial"/>
          <w:sz w:val="20"/>
          <w:szCs w:val="20"/>
        </w:rPr>
        <w:t>Залейте рекомендованным маслом и проверьте уровень.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E6234">
        <w:rPr>
          <w:rFonts w:ascii="Arial" w:hAnsi="Arial" w:cs="Arial"/>
          <w:sz w:val="20"/>
          <w:szCs w:val="20"/>
        </w:rPr>
        <w:t xml:space="preserve">Объем масла: </w:t>
      </w:r>
      <w:r w:rsidRPr="002041EA">
        <w:rPr>
          <w:rFonts w:ascii="Arial" w:hAnsi="Arial" w:cs="Arial"/>
          <w:sz w:val="20"/>
          <w:szCs w:val="20"/>
        </w:rPr>
        <w:t>Смотрите спецификацию.</w:t>
      </w:r>
    </w:p>
    <w:p w:rsidR="00053C11" w:rsidRPr="002041EA" w:rsidRDefault="00053C11" w:rsidP="00053C11">
      <w:pPr>
        <w:pStyle w:val="20"/>
        <w:spacing w:line="240" w:lineRule="auto"/>
        <w:ind w:firstLineChars="450" w:firstLine="108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322090" cy="1544128"/>
            <wp:effectExtent l="19050" t="0" r="0" b="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7" cy="15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ВНИМАНИЕ!</w:t>
      </w:r>
      <w:r w:rsidRPr="004E6234">
        <w:rPr>
          <w:rFonts w:ascii="Arial" w:hAnsi="Arial" w:cs="Arial"/>
          <w:sz w:val="20"/>
          <w:szCs w:val="20"/>
        </w:rPr>
        <w:t xml:space="preserve"> Отработанное моторное масло может вызвать</w:t>
      </w:r>
      <w:r w:rsidRPr="004E6234">
        <w:rPr>
          <w:rFonts w:ascii="Arial" w:hAnsi="Arial" w:cs="Arial" w:hint="eastAsia"/>
          <w:sz w:val="20"/>
          <w:szCs w:val="20"/>
        </w:rPr>
        <w:t xml:space="preserve"> </w:t>
      </w:r>
      <w:r w:rsidRPr="004E6234">
        <w:rPr>
          <w:rFonts w:ascii="Arial" w:hAnsi="Arial" w:cs="Arial"/>
          <w:sz w:val="20"/>
          <w:szCs w:val="20"/>
        </w:rPr>
        <w:t>раздражения при повторном попадании на кожу в течение длительного времени. Хотя это маловероятно, если только вы не работаете с отработанным маслом каждый день, все же рекомендуется тщательно мыть руки с мылом сразу же после работы с отработанным маслом.</w:t>
      </w: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Пожалуйста, избавляйтесь от отработанного моторного масла безопасным для окружающей среды способом. Мы предлагаем вывозить его в герметичном контейнере на местную станцию техобслуживания или центр утилизации отходов для утилизации. Не выбрасывайте его вместе с мусором и не выливайте на землю.</w:t>
      </w:r>
    </w:p>
    <w:p w:rsidR="00CF6BDC" w:rsidRPr="002041EA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CF6BDC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Обслуживание воздухоочистителя.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Грязный воздухоочиститель будет преграждать поток воздуха к карбюратору. Чтобы предотвратить возникновение неисправностей в карбюраторе, следует проводить регулярное обслуживание воздухоочистителя. Обслуживать следует чаще при работе в особо пыльных местах.</w:t>
      </w: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ОПАСНО!</w:t>
      </w:r>
      <w:r w:rsidRPr="004E6234">
        <w:rPr>
          <w:rFonts w:ascii="Arial" w:hAnsi="Arial" w:cs="Arial"/>
          <w:sz w:val="20"/>
          <w:szCs w:val="20"/>
        </w:rPr>
        <w:t xml:space="preserve"> Использование бензина или горючего растворителя для прочистки фильтрующего элемента может вызвать пожар или взрыв. Используйте только мыльную воду или негорючий растворитель.</w:t>
      </w: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E6234">
        <w:rPr>
          <w:rFonts w:ascii="Arial" w:hAnsi="Arial" w:cs="Arial"/>
          <w:sz w:val="20"/>
          <w:szCs w:val="20"/>
        </w:rPr>
        <w:t xml:space="preserve">ЗАПРЕЩЕНО! Никогда не эксплуатируйте генератор без воздухоочистителя. Это приведет к быстрому </w:t>
      </w:r>
      <w:r w:rsidR="008D0544">
        <w:rPr>
          <w:rFonts w:ascii="Arial" w:hAnsi="Arial" w:cs="Arial"/>
          <w:sz w:val="20"/>
          <w:szCs w:val="20"/>
        </w:rPr>
        <w:pict>
          <v:group id="_x0000_s1071" style="position:absolute;left:0;text-align:left;margin-left:398.7pt;margin-top:14pt;width:159.4pt;height:120.7pt;z-index:251960832;mso-position-horizontal-relative:text;mso-position-vertical-relative:text" coordorigin="-4,9" coordsize="4592,3903">
            <v:shape id="_x0000_s1072" style="position:absolute;left:412;top:1155;width:108;height:79" coordsize="26,19" path="m24,9hdc24,9,26,3,21,2,16,,11,,9,5,6,9,,17,,19v,,4,-2,6,c6,19,17,11,24,9xe" filled="f" strokeweight=".2pt">
              <v:stroke joinstyle="miter"/>
              <v:path arrowok="t"/>
            </v:shape>
            <v:shape id="_x0000_s1073" style="position:absolute;left:437;top:1200;width:141;height:79" coordsize="34,19" path="m,12hdc,12,12,5,19,2,26,,30,2,32,3v1,1,2,3,1,4c31,9,20,17,19,19hal,12hdxe" filled="f" strokeweight=".2pt">
              <v:stroke joinstyle="miter"/>
              <v:path arrowok="t"/>
            </v:shape>
            <v:shape id="_x0000_s1074" style="position:absolute;left:383;top:1271;width:133;height:100" coordsize="32,24" path="m12,hdc30,8,30,8,30,8v,,1,3,2,4c32,12,29,20,28,22v,1,-2,2,-5,1c20,22,3,14,2,14,1,13,,13,1,10,2,8,6,1,6,1v,,1,1,2,1c10,2,12,1,12,xe" filled="f" strokeweight=".2pt">
              <v:stroke joinstyle="miter"/>
              <v:path arrowok="t"/>
            </v:shape>
            <v:shape id="_x0000_s1075" style="position:absolute;left:408;top:1234;width:29;height:41" coordsize="7,10" path="m1,10hdc1,10,,8,2,5,3,2,4,2,7,e" filled="f" strokeweight=".2pt">
              <v:stroke joinstyle="miter"/>
              <v:path arrowok="t"/>
            </v:shape>
            <v:shape id="_x0000_s1076" style="position:absolute;left:433;top:1250;width:4;height:21" coordsize="1,5" path="m1,hdc1,,,2,,5e" filled="f" strokeweight=".2pt">
              <v:stroke joinstyle="miter"/>
              <v:path arrowok="t"/>
            </v:shape>
            <v:shape id="_x0000_s1077" style="position:absolute;left:508;top:1279;width:8;height:25" coordsize="2,6" path="m2,hdc2,,,3,,6e" filled="f" strokeweight=".2pt">
              <v:stroke joinstyle="miter"/>
              <v:path arrowok="t"/>
            </v:shape>
            <v:shape id="_x0000_s1078" style="position:absolute;left:537;top:1246;width:33;height:33" coordsize="8,8" path="m8,hdc8,,,5,,8e" filled="f" strokeweight=".2pt">
              <v:stroke joinstyle="miter"/>
              <v:path arrowok="t"/>
            </v:shape>
            <v:shape id="_x0000_s1079" style="position:absolute;left:370;top:1234;width:183;height:153" coordsize="44,37" path="m44,12hdc44,12,41,14,40,16v-1,3,-4,12,-5,15c34,34,32,37,27,36,23,35,6,28,4,26,1,25,,22,1,19,2,17,5,9,6,6,8,3,9,1,10,e" filled="f" strokeweight=".2pt">
              <v:stroke joinstyle="miter"/>
              <v:path arrowok="t"/>
            </v:shape>
            <v:shape id="_x0000_s1080" style="position:absolute;left:391;top:1142;width:137;height:112" coordsize="33,27" path="m2,27hdc2,27,,23,1,21,1,20,9,7,11,4,14,1,18,,24,v6,1,9,3,9,12e" filled="f" strokeweight=".2pt">
              <v:stroke joinstyle="miter"/>
              <v:path arrowok="t"/>
            </v:shape>
            <v:shape id="_x0000_s1081" style="position:absolute;left:512;top:1188;width:75;height:25" coordsize="18,6" path="m,1hdc,1,5,,10,1v5,1,8,3,8,5e" filled="f" strokeweight=".2pt">
              <v:stroke joinstyle="miter"/>
              <v:path arrowok="t"/>
            </v:shape>
            <v:shape id="_x0000_s1082" style="position:absolute;left:545;top:1192;width:146;height:100" coordsize="35,24" path="m,24hdc,24,2,23,3,20,4,17,8,9,8,8,9,6,12,3,15,1,18,,25,1,28,2v3,,7,4,5,15e" filled="f" strokeweight=".2pt">
              <v:stroke joinstyle="miter"/>
              <v:path arrowok="t"/>
            </v:shape>
            <v:shape id="_x0000_s1083" style="position:absolute;left:537;top:1209;width:129;height:103" coordsize="31,25" path="m31,12hdc31,12,31,7,31,5,31,2,28,,24,,20,,16,1,14,6,12,10,9,17,8,20,7,22,4,25,,25e" filled="f" strokeweight=".2pt">
              <v:stroke joinstyle="miter"/>
              <v:path arrowok="t"/>
            </v:shape>
            <v:shape id="_x0000_s1084" style="position:absolute;left:395;top:2716;width:92;height:79" coordsize="22,19" path="m7,hdc7,,,14,7,17,14,19,22,7,22,7e" filled="f" strokeweight=".2pt">
              <v:stroke joinstyle="miter"/>
              <v:path arrowok="t"/>
            </v:shape>
            <v:shape id="_x0000_s1085" style="position:absolute;left:366;top:2712;width:137;height:108" coordsize="33,26" path="m11,hdc11,,,16,14,22,24,26,33,10,33,10e" filled="f" strokeweight=".2pt">
              <v:stroke joinstyle="miter"/>
              <v:path arrowok="t"/>
            </v:shape>
            <v:shape id="_x0000_s1086" style="position:absolute;left:125;top:1105;width:299;height:141" coordsize="72,34" path="m72,17hdc72,17,31,1,27,1,23,,10,4,5,10,,16,,34,,34e" filled="f" strokeweight=".2pt">
              <v:stroke joinstyle="miter"/>
              <v:path arrowok="t"/>
            </v:shape>
            <v:shape id="_x0000_s1087" style="position:absolute;left:158;top:1117;width:246;height:92" coordsize="59,22" path="m,5hdc,5,5,,20,7v15,6,39,15,39,15e" filled="f" strokeweight=".2pt">
              <v:stroke joinstyle="miter"/>
              <v:path arrowok="t"/>
            </v:shape>
            <v:shape id="_x0000_s1088" style="position:absolute;left:424;top:1192;width:71;height:33" coordsize="71,33" path="m,33l54,,71,4e" filled="f" strokeweight=".2pt">
              <v:stroke joinstyle="miter"/>
              <v:path arrowok="t"/>
            </v:shape>
            <v:line id="_x0000_s1089" style="position:absolute;flip:x y" from="445,1180" to="470,1192" strokeweight=".2pt">
              <v:stroke joinstyle="miter"/>
            </v:line>
            <v:line id="_x0000_s1090" style="position:absolute" from="524,1209" to="574,1225" strokeweight=".2pt">
              <v:stroke joinstyle="miter"/>
            </v:line>
            <v:line id="_x0000_s1091" style="position:absolute" from="595,1234" to="795,1300" strokeweight=".2pt">
              <v:stroke joinstyle="miter"/>
            </v:line>
            <v:shape id="_x0000_s1092" style="position:absolute;left:844;top:1317;width:159;height:1499" coordsize="38,361" path="m1,hdc1,,27,9,33,27v5,18,5,30,5,56c38,108,37,172,37,197v,24,,103,,117c37,328,36,339,36,346v,7,-5,14,-18,15c6,361,,357,,357e" filled="f" strokeweight=".2pt">
              <v:stroke joinstyle="miter"/>
              <v:path arrowok="t"/>
            </v:shape>
            <v:shape id="_x0000_s1093" style="position:absolute;left:67;top:1196;width:844;height:1665" coordsize="203,401" path="m78,17hdc78,17,31,,29,,28,,18,8,12,13,6,18,2,19,1,38,,57,8,163,8,181v,18,7,106,7,122c15,318,18,339,30,342v12,4,67,29,85,38c133,389,152,397,156,398v5,1,6,3,16,-3c181,390,198,378,201,377v2,-1,1,-15,1,-24c202,344,201,235,201,223v,-12,1,-109,1,-120c202,92,200,69,200,65v-1,-3,-5,-7,-18,-13c168,46,112,31,112,31e" filled="f" strokeweight=".2pt">
              <v:stroke joinstyle="miter"/>
              <v:path arrowok="t"/>
            </v:shape>
            <v:shape id="_x0000_s1094" style="position:absolute;left:424;top:1271;width:129;height:50" coordsize="31,12" path="m,3hdc22,12,22,12,22,12v,,2,-5,3,-8c26,2,28,,31,2e" filled="f" strokeweight=".2pt">
              <v:stroke joinstyle="miter"/>
              <v:path arrowok="t"/>
            </v:shape>
            <v:shape id="_x0000_s1095" style="position:absolute;left:87;top:1279;width:741;height:245" coordsize="178,59" path="m,hdc,,9,9,27,16v19,6,112,43,123,42c178,34,178,34,178,34e" filled="f" strokeweight=".2pt">
              <v:stroke joinstyle="miter"/>
              <v:path arrowok="t"/>
            </v:shape>
            <v:shape id="_x0000_s1096" style="position:absolute;left:711;top:1466;width:188;height:96" coordsize="45,23" path="m,13hdc,13,12,19,13,23,45,,45,,45,e" filled="f" strokeweight=".2pt">
              <v:stroke joinstyle="miter"/>
              <v:path arrowok="t"/>
            </v:shape>
            <v:shape id="_x0000_s1097" style="position:absolute;left:765;top:1562;width:13;height:1270" coordsize="3,306" path="m,hdc,,1,153,1,171v,18,2,131,2,135e" filled="f" strokeweight=".2pt">
              <v:stroke joinstyle="miter"/>
              <v:path arrowok="t"/>
            </v:shape>
            <v:shape id="_x0000_s1098" style="position:absolute;left:75;top:1317;width:628;height:627" coordsize="151,151" path="m,hdc,,4,8,4,13v1,4,2,33,3,38c8,55,13,58,26,65v14,7,94,32,100,32c132,98,141,99,146,99v5,,4,10,4,17c150,124,150,147,150,148v,1,-6,3,-14,2c129,149,21,110,12,105,6,101,6,74,6,66,6,58,5,53,5,53e" filled="f" strokeweight=".2pt">
              <v:stroke joinstyle="miter"/>
              <v:path arrowok="t"/>
            </v:shape>
            <v:shape id="_x0000_s1099" style="position:absolute;left:92;top:1283;width:632;height:345" coordsize="152,83" path="m,hdc,,7,15,7,21v,7,-1,22,7,26c23,51,108,83,116,83v9,,25,-15,36,-23e" filled="f" strokeweight=".2pt">
              <v:stroke joinstyle="miter"/>
              <v:path arrowok="t"/>
            </v:shape>
            <v:shape id="_x0000_s1100" style="position:absolute;left:587;top:1628;width:50;height:96" coordsize="12,23" path="m,hdc,,12,3,12,10v,7,,13,,13e" filled="f" strokeweight=".2pt">
              <v:stroke joinstyle="miter"/>
              <v:path arrowok="t"/>
            </v:shape>
            <v:shape id="_x0000_s1101" style="position:absolute;left:125;top:2110;width:570;height:328" coordsize="137,79" path="m1,hdc1,,,9,16,15v16,6,103,41,107,41c127,56,136,56,136,56v1,22,1,22,1,22c137,78,130,79,124,78,118,77,15,37,8,32,1,28,1,15,1,xe" filled="f" strokeweight=".2pt">
              <v:stroke joinstyle="miter"/>
              <v:path arrowok="t"/>
            </v:shape>
            <v:shape id="_x0000_s1102" style="position:absolute;left:129;top:2309;width:574;height:328" coordsize="138,79" path="m1,hdc1,,,9,16,15v17,6,104,40,108,40c127,55,137,55,137,55v1,23,1,23,1,23c138,78,131,79,125,78,118,77,16,37,9,32,2,28,1,15,1,xe" filled="f" strokeweight=".2pt">
              <v:stroke joinstyle="miter"/>
              <v:path arrowok="t"/>
            </v:shape>
            <v:line id="_x0000_s1103" style="position:absolute" from="637,1940" to="638,2342" strokeweight=".2pt">
              <v:stroke joinstyle="miter"/>
            </v:line>
            <v:line id="_x0000_s1104" style="position:absolute" from="641,2434" to="645,2537" strokeweight=".2pt">
              <v:stroke joinstyle="miter"/>
            </v:line>
            <v:shape id="_x0000_s1105" style="position:absolute;left:150;top:2430;width:8;height:161" coordsize="2,39" path="m,hdc,,2,34,2,39e" filled="f" strokeweight=".2pt">
              <v:stroke joinstyle="miter"/>
              <v:path arrowok="t"/>
            </v:shape>
            <v:line id="_x0000_s1106" style="position:absolute" from="146,2234" to="147,2338" strokeweight=".2pt">
              <v:stroke joinstyle="miter"/>
            </v:line>
            <v:line id="_x0000_s1107" style="position:absolute" from="125,1753" to="142,2151" strokeweight=".2pt">
              <v:stroke joinstyle="miter"/>
            </v:line>
            <v:shape id="_x0000_s1108" style="position:absolute;left:383;top:137;width:208;height:341" coordsize="50,82" path="m1,60hdc10,64,10,64,10,64v,,,-27,,-34c10,23,18,13,20,12v3,-1,20,8,18,16c37,36,31,49,31,55v,6,2,17,5,18c39,74,42,82,42,71,42,61,39,52,43,45v4,-7,7,-15,6,-21c49,19,40,10,33,7,33,7,25,3,23,2,21,,15,,11,6,6,12,,23,,30v,7,1,30,1,30xe" filled="f" strokeweight=".2pt">
              <v:stroke joinstyle="miter"/>
              <v:path arrowok="t"/>
            </v:shape>
            <v:shape id="_x0000_s1109" style="position:absolute;left:524;top:158;width:137;height:212" coordsize="33,51" path="m,2hdc,2,17,,23,v5,,10,1,6,11c25,21,18,28,18,35v,8,2,16,2,16e" filled="f" strokeweight=".2pt">
              <v:stroke joinstyle="miter"/>
              <v:path arrowok="t"/>
            </v:shape>
            <v:shape id="_x0000_s1110" style="position:absolute;left:478;top:112;width:221;height:233" coordsize="53,56" path="m,8hdc,8,21,3,32,2,43,,53,8,50,17,46,26,39,38,38,42v-3,6,,14,,14e" filled="f" strokeweight=".2pt">
              <v:stroke joinstyle="miter"/>
              <v:path arrowok="t"/>
            </v:shape>
            <v:shape id="_x0000_s1111" style="position:absolute;left:495;top:457;width:117;height:191" coordsize="28,46" path="m20,11hdc20,11,24,38,17,39,10,41,7,31,11,30,14,28,13,20,10,20,7,20,1,21,,28v,7,2,18,9,18c17,46,28,42,28,33,28,23,26,,26,e" filled="f" strokeweight=".2pt">
              <v:stroke joinstyle="miter"/>
              <v:path arrowok="t"/>
            </v:shape>
            <v:shape id="_x0000_s1112" style="position:absolute;left:445;top:453;width:96;height:112" coordsize="23,27" path="m23,hdc23,,14,2,8,8,2,15,,25,12,27e" filled="f" strokeweight=".2pt">
              <v:stroke joinstyle="miter"/>
              <v:path arrowok="t"/>
            </v:shape>
            <v:shape id="_x0000_s1113" style="position:absolute;left:495;top:278;width:433;height:266" coordsize="104,64" path="m10,49hdc10,49,,54,3,62v,,3,2,9,c17,59,25,46,28,38,30,31,35,24,44,19v9,-4,34,-8,42,-8c94,10,92,16,89,24,87,33,75,40,71,40v-4,,-2,9,8,7c89,45,95,32,100,21,104,11,99,1,91,1,83,1,65,,45,9,25,19,19,32,16,42,12,51,6,54,6,54e" filled="f" strokeweight=".2pt">
              <v:stroke joinstyle="miter"/>
              <v:path arrowok="t"/>
            </v:shape>
            <v:shape id="_x0000_s1114" style="position:absolute;left:295;top:162;width:134;height:191" coordsize="32,46" path="m32,hdc32,,,18,6,46e" filled="f" strokeweight=".2pt">
              <v:stroke joinstyle="miter"/>
              <v:path arrowok="t"/>
            </v:shape>
            <v:shape id="_x0000_s1115" style="position:absolute;left:345;top:254;width:38;height:74" coordsize="9,18" path="m9,hdc9,,,12,,18e" filled="f" strokeweight=".2pt">
              <v:stroke joinstyle="miter"/>
              <v:path arrowok="t"/>
            </v:shape>
            <v:shape id="_x0000_s1116" style="position:absolute;left:395;top:432;width:100;height:91" coordsize="24,22" path="m14,22hdc14,22,,19,5,12,10,4,24,,24,8e" filled="f" strokeweight=".2pt">
              <v:stroke joinstyle="miter"/>
              <v:path arrowok="t"/>
            </v:shape>
            <v:line id="_x0000_s1117" style="position:absolute" from="358,399" to="399,432" strokeweight=".2pt">
              <v:stroke joinstyle="miter"/>
            </v:line>
            <v:shape id="_x0000_s1118" style="position:absolute;left:362;top:349;width:158;height:216" coordsize="38,52" path="m16,hdc38,16,38,16,38,16v,,-22,-2,-29,9c2,36,,52,22,46e" filled="f" strokeweight=".2pt">
              <v:stroke joinstyle="miter"/>
              <v:path arrowok="t"/>
            </v:shape>
            <v:line id="_x0000_s1119" style="position:absolute" from="607,478" to="982,735" strokeweight=".2pt">
              <v:stroke joinstyle="miter"/>
            </v:line>
            <v:line id="_x0000_s1120" style="position:absolute" from="75,108" to="325,274" strokeweight=".2pt">
              <v:stroke joinstyle="miter"/>
            </v:line>
            <v:line id="_x0000_s1121" style="position:absolute" from="171,58" to="374,191" strokeweight=".2pt">
              <v:stroke joinstyle="miter"/>
            </v:line>
            <v:line id="_x0000_s1122" style="position:absolute" from="433,237" to="520,299" strokeweight=".2pt">
              <v:stroke joinstyle="miter"/>
            </v:line>
            <v:line id="_x0000_s1123" style="position:absolute" from="562,324" to="607,370" strokeweight=".2pt">
              <v:stroke joinstyle="miter"/>
            </v:line>
            <v:line id="_x0000_s1124" style="position:absolute" from="641,395" to="986,623" strokeweight=".2pt">
              <v:stroke joinstyle="miter"/>
            </v:line>
            <v:line id="_x0000_s1125" style="position:absolute" from="54,233" to="55,234" strokeweight=".2pt">
              <v:stroke joinstyle="miter"/>
            </v:line>
            <v:line id="_x0000_s1126" style="position:absolute;flip:x y" from="58,241" to="208,345" strokeweight=".2pt">
              <v:stroke joinstyle="miter"/>
            </v:line>
            <v:shape id="_x0000_s1127" style="position:absolute;left:366;top:640;width:246;height:116" coordsize="59,28" path="m52,hdc52,,59,6,59,11v,5,-10,14,-19,15c31,28,16,22,8,16,,9,2,,2,e" filled="f" strokeweight=".2pt">
              <v:stroke joinstyle="miter"/>
              <v:path arrowok="t"/>
            </v:shape>
            <v:shape id="_x0000_s1128" style="position:absolute;left:379;top:660;width:224;height:71" coordsize="54,17" path="m,hdc,,29,17,35,17,42,17,54,7,54,1e" filled="f" strokeweight=".2pt">
              <v:stroke joinstyle="miter"/>
              <v:path arrowok="t"/>
            </v:shape>
            <v:shape id="_x0000_s1129" style="position:absolute;left:616;top:702;width:33;height:33" coordsize="8,8" path="m,hdc,,8,2,8,8e" filled="f" strokeweight=".2pt">
              <v:stroke joinstyle="miter"/>
              <v:path arrowok="t"/>
            </v:shape>
            <v:shape id="_x0000_s1130" style="position:absolute;left:512;top:714;width:416;height:158" coordsize="100,38" path="m,28hdc,28,29,8,37,4v7,-4,22,,27,6c69,16,100,38,100,38e" filled="f" strokeweight=".2pt">
              <v:stroke joinstyle="miter"/>
              <v:path arrowok="t"/>
            </v:shape>
            <v:line id="_x0000_s1131" style="position:absolute;flip:x" from="607,739" to="749,835" strokeweight=".2pt">
              <v:stroke joinstyle="miter"/>
            </v:line>
            <v:line id="_x0000_s1132" style="position:absolute" from="104,407" to="105,408" strokeweight=".2pt">
              <v:stroke joinstyle="miter"/>
            </v:line>
            <v:shape id="_x0000_s1133" style="position:absolute;left:329;top:312;width:54;height:45" coordsize="13,11" path="m,11hdc,11,4,3,13,e" filled="f" strokeweight=".2pt">
              <v:stroke joinstyle="miter"/>
              <v:path arrowok="t"/>
            </v:shape>
            <v:shape id="_x0000_s1134" style="position:absolute;left:117;top:345;width:245;height:486" coordsize="59,117" path="m41,45hdc59,59,59,59,59,59,56,,56,,56,,,15,,15,,15,18,28,18,28,18,28,14,35,5,54,7,93v27,24,27,24,27,24c34,117,29,60,41,45xe" fillcolor="black" strokeweight=".2pt">
              <v:stroke joinstyle="miter"/>
              <v:path arrowok="t"/>
            </v:shape>
            <v:shape id="_x0000_s1135" style="position:absolute;left:-4;top:9;width:1015;height:1075" coordsize="1015,1075" path="m1015,l,,,896r466,l503,1075,537,896r478,l1015,xe" filled="f" strokeweight=".2pt">
              <v:stroke joinstyle="miter"/>
              <v:path arrowok="t"/>
            </v:shape>
            <v:shape id="_x0000_s1136" style="position:absolute;left:8;top:2836;width:1011;height:1076" coordsize="1011,1076" path="m,1076r1011,l1011,179r-462,l508,,475,179,,179r,897xe" filled="f" strokeweight=".2pt">
              <v:stroke joinstyle="miter"/>
              <v:path arrowok="t"/>
            </v:shape>
            <v:shape id="_x0000_s1137" style="position:absolute;left:520;top:3405;width:404;height:245" coordsize="97,59" path="m,hdc,,9,,12,4v3,4,23,38,27,38c43,43,79,48,84,48v5,,4,-4,2,-11c84,30,66,16,61,16v,,10,-4,16,c84,20,97,34,97,44v,9,-4,15,-19,13c63,56,37,49,30,45,24,41,7,6,2,5hal,hdxe" filled="f" strokeweight=".2pt">
              <v:stroke joinstyle="miter"/>
              <v:path arrowok="t"/>
            </v:shape>
            <v:shape id="_x0000_s1138" style="position:absolute;left:429;top:3480;width:137;height:278" coordsize="33,67" path="m24,hdc24,,22,13,22,18v,4,,9,4,15c30,39,33,49,30,52v-3,2,-9,8,-15,12c10,67,6,60,4,54,2,49,,39,,31,,22,1,9,1,9v,,11,3,17,2e" filled="f" strokeweight=".2pt">
              <v:stroke joinstyle="miter"/>
              <v:path arrowok="t"/>
            </v:shape>
            <v:shape id="_x0000_s1139" style="position:absolute;left:483;top:3592;width:212;height:225" coordsize="51,54" path="m39,hdc39,,36,6,40,13v3,8,11,22,11,30c51,51,45,54,38,54,31,54,,49,,49e" filled="f" strokeweight=".2pt">
              <v:stroke joinstyle="miter"/>
              <v:path arrowok="t"/>
            </v:shape>
            <v:shape id="_x0000_s1140" style="position:absolute;left:528;top:3580;width:142;height:199" coordsize="34,48" path="m,45hdc,45,24,48,28,48v4,-1,6,-8,2,-13c25,30,20,20,20,14,20,8,20,,20,e" filled="f" strokeweight=".2pt">
              <v:stroke joinstyle="miter"/>
              <v:path arrowok="t"/>
            </v:shape>
            <v:shape id="_x0000_s1141" style="position:absolute;left:316;top:3584;width:100;height:166" coordsize="24,40" path="m,hdc,,5,31,24,40e" filled="f" strokeweight=".2pt">
              <v:stroke joinstyle="miter"/>
              <v:path arrowok="t"/>
            </v:shape>
            <v:shape id="_x0000_s1142" style="position:absolute;left:512;top:3385;width:33;height:66" coordsize="8,16" path="m,hdc,,4,13,8,16e" filled="f" strokeweight=".2pt">
              <v:stroke joinstyle="miter"/>
              <v:path arrowok="t"/>
            </v:shape>
            <v:shape id="_x0000_s1143" style="position:absolute;left:395;top:3277;width:212;height:527" coordsize="51,127" path="m1,64hdc1,64,1,85,,94v,9,4,18,10,25c16,127,20,125,23,123v3,-2,21,-13,24,-19c51,98,47,89,44,84,42,79,39,74,39,68v,-6,3,-19,3,-19c31,52,18,39,18,31v,-8,7,-9,7,-9c25,22,24,5,32,2,40,,46,7,46,7v,4,,4,,4e" filled="f" strokeweight=".2pt">
              <v:stroke joinstyle="miter"/>
              <v:path arrowok="t"/>
            </v:shape>
            <v:shape id="_x0000_s1144" style="position:absolute;left:533;top:3318;width:95;height:170" coordsize="23,41" path="m2,8hdc2,8,,,7,v7,,15,,15,8c23,15,20,41,20,41e" filled="f" strokeweight=".2pt">
              <v:stroke joinstyle="miter"/>
              <v:path arrowok="t"/>
            </v:shape>
            <v:shape id="_x0000_s1145" style="position:absolute;left:587;top:3331;width:25;height:108" coordsize="6,26" path="m,hdc,,6,4,,26e" filled="f" strokeweight=".2pt">
              <v:stroke joinstyle="miter"/>
              <v:path arrowok="t"/>
            </v:shape>
            <v:shape id="_x0000_s1146" style="position:absolute;left:379;top:3376;width:120;height:137" coordsize="29,33" path="m20,6hdc20,6,8,,4,4,,9,,32,21,33v,,8,-6,2,-7c18,26,8,19,10,15,11,11,20,6,20,6xe" filled="f" strokeweight=".2pt">
              <v:stroke joinstyle="miter"/>
              <v:path arrowok="t"/>
            </v:shape>
            <v:line id="_x0000_s1147" style="position:absolute;flip:x" from="362,3493" to="408,3538" strokeweight=".2pt">
              <v:stroke joinstyle="miter"/>
            </v:line>
            <v:shape id="_x0000_s1148" style="position:absolute;left:354;top:3509;width:75;height:166" coordsize="18,40" path="m18,hdc18,,,10,2,25v,,2,13,7,15e" filled="f" strokeweight=".2pt">
              <v:stroke joinstyle="miter"/>
              <v:path arrowok="t"/>
            </v:shape>
            <v:line id="_x0000_s1149" style="position:absolute" from="533,3094" to="678,3202" strokeweight=".2pt">
              <v:stroke joinstyle="miter"/>
            </v:line>
            <v:line id="_x0000_s1150" style="position:absolute" from="599,3094" to="740,3198" strokeweight=".2pt">
              <v:stroke joinstyle="miter"/>
            </v:line>
            <v:shape id="_x0000_s1151" style="position:absolute;left:582;top:3065;width:354;height:228" coordsize="85,55" path="m85,hdc85,,48,32,41,33v-6,1,-19,1,-22,1c16,34,10,39,10,45,10,50,,55,,55e" filled="f" strokeweight=".2pt">
              <v:stroke joinstyle="miter"/>
              <v:path arrowok="t"/>
            </v:shape>
            <v:line id="_x0000_s1152" style="position:absolute;flip:y" from="71,3596" to="212,3692" strokeweight=".2pt">
              <v:stroke joinstyle="miter"/>
            </v:line>
            <v:line id="_x0000_s1153" style="position:absolute;flip:y" from="87,3659" to="325,3829" strokeweight=".2pt">
              <v:stroke joinstyle="miter"/>
            </v:line>
            <v:line id="_x0000_s1154" style="position:absolute;flip:y" from="437,3530" to="516,3580" strokeweight=".2pt">
              <v:stroke joinstyle="miter"/>
            </v:line>
            <v:shape id="_x0000_s1155" style="position:absolute;left:483;top:3501;width:33;height:1" coordsize="8,0" path="m,hdc,,7,,8,e" filled="f" strokeweight=".2pt">
              <v:stroke joinstyle="miter"/>
              <v:path arrowok="t"/>
            </v:shape>
            <v:line id="_x0000_s1156" style="position:absolute;flip:y" from="474,3464" to="503,3484" strokeweight=".2pt">
              <v:stroke joinstyle="miter"/>
            </v:line>
            <v:line id="_x0000_s1157" style="position:absolute;flip:y" from="433,3439" to="483,3464" strokeweight=".2pt">
              <v:stroke joinstyle="miter"/>
            </v:line>
            <v:shape id="_x0000_s1158" style="position:absolute;left:553;top:3347;width:21;height:75" coordsize="5,18" path="m,hdc,,5,8,4,18e" filled="f" strokeweight=".2pt">
              <v:stroke joinstyle="miter"/>
              <v:path arrowok="t"/>
            </v:shape>
            <v:shape id="_x0000_s1159" style="position:absolute;left:495;top:3285;width:62;height:112" coordsize="15,27" path="m11,hdc11,,,23,15,27e" filled="f" strokeweight=".2pt">
              <v:stroke joinstyle="miter"/>
              <v:path arrowok="t"/>
            </v:shape>
            <v:line id="_x0000_s1160" style="position:absolute;flip:y" from="624,3198" to="990,3459" strokeweight=".2pt">
              <v:stroke joinstyle="miter"/>
            </v:line>
            <v:line id="_x0000_s1161" style="position:absolute;flip:x" from="653,3318" to="986,3547" strokeweight=".2pt">
              <v:stroke joinstyle="miter"/>
            </v:line>
            <v:line id="_x0000_s1162" style="position:absolute;flip:x" from="578,3572" to="624,3601" strokeweight=".2pt">
              <v:stroke joinstyle="miter"/>
            </v:line>
            <v:line id="_x0000_s1163" style="position:absolute;flip:x" from="449,3625" to="541,3692" strokeweight=".2pt">
              <v:stroke joinstyle="miter"/>
            </v:line>
            <v:line id="_x0000_s1164" style="position:absolute;flip:x" from="187,3738" to="391,3879" strokeweight=".2pt">
              <v:stroke joinstyle="miter"/>
            </v:line>
            <v:shape id="_x0000_s1165" style="position:absolute;left:300;top:3804;width:220;height:58" coordsize="53,14" path="m,14hdc,14,4,11,17,11v12,,22,,36,-11e" filled="f" strokeweight=".2pt">
              <v:stroke joinstyle="miter"/>
              <v:path arrowok="t"/>
            </v:shape>
            <v:line id="_x0000_s1166" style="position:absolute;flip:y" from="582,3721" to="637,3763" strokeweight=".2pt">
              <v:stroke joinstyle="miter"/>
            </v:line>
            <v:line id="_x0000_s1167" style="position:absolute;flip:y" from="670,3634" to="749,3692" strokeweight=".2pt">
              <v:stroke joinstyle="miter"/>
            </v:line>
            <v:shape id="_x0000_s1168" style="position:absolute;left:678;top:3509;width:150;height:79" coordsize="36,19" path="m36,hdc36,,24,13,18,15v,,-7,4,-18,e" filled="f" strokeweight=".2pt">
              <v:stroke joinstyle="miter"/>
              <v:path arrowok="t"/>
            </v:shape>
            <v:line id="_x0000_s1169" style="position:absolute;flip:x" from="807,3530" to="857,3592" strokeweight=".2pt">
              <v:stroke joinstyle="miter"/>
            </v:line>
            <v:line id="_x0000_s1170" style="position:absolute;flip:y" from="878,3418" to="990,3501" strokeweight=".2pt">
              <v:stroke joinstyle="miter"/>
            </v:line>
            <v:shape id="_x0000_s1171" style="position:absolute;left:337;top:3177;width:287;height:174" coordsize="69,42" path="m,42hdc,42,2,35,8,32,13,29,15,22,18,19v3,-3,14,-3,19,-6c43,10,51,3,67,18v2,-5,2,-5,2,-5c69,13,51,1,47,1,43,,37,7,33,8,28,10,25,7,19,12,12,17,8,25,8,25v,,-7,6,-8,17xe" filled="f" strokeweight=".2pt">
              <v:stroke joinstyle="miter"/>
              <v:path arrowok="t"/>
            </v:shape>
            <v:shape id="_x0000_s1172" style="position:absolute;left:121;top:3115;width:249;height:498" coordsize="60,120" path="m42,68hdc25,37,37,,37,,37,,9,14,6,31,4,44,13,73,17,86,,99,,99,,99v58,21,58,21,58,21c60,54,60,54,60,54hal42,68hdxe" fillcolor="black" strokeweight=".2pt">
              <v:stroke joinstyle="miter"/>
              <v:path arrowok="t"/>
            </v:shape>
            <v:oval id="_x0000_s1173" style="position:absolute;left:4085;top:1366;width:187;height:63" strokeweight=".2pt">
              <v:stroke joinstyle="miter"/>
            </v:oval>
            <v:oval id="_x0000_s1174" style="position:absolute;left:4085;top:1358;width:187;height:54" strokeweight=".2pt">
              <v:stroke joinstyle="miter"/>
            </v:oval>
            <v:oval id="_x0000_s1175" style="position:absolute;left:4122;top:1358;width:112;height:25" strokeweight=".2pt">
              <v:stroke joinstyle="miter"/>
            </v:oval>
            <v:shape id="_x0000_s1176" style="position:absolute;left:4130;top:1312;width:100;height:46" coordsize="24,11" path="m,3hdc,3,5,1,11,v5,,12,2,13,4c24,4,22,9,17,10,11,11,2,6,2,6hal,3hdxe" strokeweight=".2pt">
              <v:stroke joinstyle="miter"/>
              <v:path arrowok="t"/>
            </v:shape>
            <v:shape id="_x0000_s1177" style="position:absolute;left:4130;top:1325;width:30;height:58" coordsize="30,58" path="m,46l,,30,12r,46l,46xe" strokeweight=".2pt">
              <v:stroke joinstyle="miter"/>
              <v:path arrowok="t"/>
            </v:shape>
            <v:shape id="_x0000_s1178" style="position:absolute;left:4160;top:1337;width:54;height:46" coordsize="13,11" path="m,11hdc,11,8,9,13,10,13,,13,,13,,13,,5,,,hal,11hdxe" strokeweight=".2pt">
              <v:stroke joinstyle="miter"/>
              <v:path arrowok="t"/>
            </v:shape>
            <v:shape id="_x0000_s1179" style="position:absolute;left:4214;top:1325;width:16;height:54" coordsize="4,13" path="m,13hdc,3,,3,,3,,3,2,,4,1v,10,,10,,10hal,13hdxe" strokeweight=".2pt">
              <v:stroke joinstyle="miter"/>
              <v:path arrowok="t"/>
            </v:shape>
            <v:shape id="_x0000_s1180" style="position:absolute;left:2837;top:1342;width:175;height:112" coordsize="42,27" path="m7,hdc7,,13,9,23,9v,,-3,2,,3c25,13,40,21,41,22v1,1,1,3,-1,4c38,27,33,26,31,25,28,24,6,11,4,9,3,8,,4,1,3,2,1,7,,7,xe" strokeweight=".2pt">
              <v:stroke joinstyle="miter"/>
              <v:path arrowok="t"/>
            </v:shape>
            <v:shape id="_x0000_s1181" style="position:absolute;left:2837;top:1354;width:179;height:116" coordsize="43,28" path="m42,20hdc43,22,42,25,39,27v-3,1,-6,1,-9,-1c27,24,13,16,8,13,2,9,,7,,4,,2,1,,1,e" filled="f" strokeweight=".2pt">
              <v:stroke joinstyle="miter"/>
              <v:path arrowok="t"/>
            </v:shape>
            <v:shape id="_x0000_s1182" style="position:absolute;left:2820;top:1267;width:183;height:191" coordsize="44,46" path="m30,45hdc29,46,27,46,24,46,17,45,8,42,6,41,3,40,2,37,1,35,,33,2,26,2,23,3,20,5,12,6,9,7,6,9,4,12,2,14,,17,,20,v,,15,3,17,3c39,4,42,6,43,9v1,4,,6,,9c42,21,39,31,38,36e" filled="f" strokeweight=".2pt">
              <v:stroke joinstyle="miter"/>
              <v:path arrowok="t"/>
            </v:shape>
            <v:oval id="_x0000_s1183" style="position:absolute;left:2962;top:1304;width:20;height:25" filled="f" strokeweight=".2pt">
              <v:stroke joinstyle="miter"/>
            </v:oval>
            <v:oval id="_x0000_s1184" style="position:absolute;left:2953;top:1296;width:34;height:46" filled="f" strokeweight=".2pt">
              <v:stroke joinstyle="miter"/>
            </v:oval>
            <v:shape id="_x0000_s1185" style="position:absolute;left:2833;top:1396;width:20;height:29" coordsize="5,7" path="m5,3hdc5,4,5,6,3,7,2,7,1,6,,4,,3,,1,2,,3,,4,1,5,3xe" filled="f" strokeweight=".2pt">
              <v:stroke joinstyle="miter"/>
              <v:path arrowok="t"/>
            </v:shape>
            <v:shape id="_x0000_s1186" style="position:absolute;left:2824;top:1387;width:38;height:46" coordsize="9,11" path="m6,2hdc7,2,8,3,8,4v1,3,,6,-2,7c4,11,1,10,,7,,4,1,1,3,,4,,5,1,6,2xe" filled="f" strokeweight=".2pt">
              <v:stroke joinstyle="miter"/>
              <v:path arrowok="t"/>
            </v:shape>
            <v:shape id="_x0000_s1187" style="position:absolute;left:2833;top:1433;width:25;height:46" coordsize="6,11" path="m2,hdc2,,1,7,,8v,1,1,3,3,2c6,10,6,8,5,6,5,3,2,1,2,1e" filled="f" strokeweight=".2pt">
              <v:stroke joinstyle="miter"/>
              <v:path arrowok="t"/>
            </v:shape>
            <v:shape id="_x0000_s1188" style="position:absolute;left:2829;top:1433;width:37;height:54" coordsize="9,13" path="m1,hdc1,,,5,,7v,2,1,6,5,5c9,12,9,8,8,7,8,6,5,2,5,2e" filled="f" strokeweight=".2pt">
              <v:stroke joinstyle="miter"/>
              <v:path arrowok="t"/>
            </v:shape>
            <v:shape id="_x0000_s1189" style="position:absolute;left:2916;top:1163;width:33;height:66" coordsize="8,16" path="m,hdc,11,,11,,11v,,3,5,8,5c8,5,8,5,8,5,8,5,,2,,xe" filled="f" strokeweight=".2pt">
              <v:stroke joinstyle="miter"/>
              <v:path arrowok="t"/>
            </v:shape>
            <v:shape id="_x0000_s1190" style="position:absolute;left:2949;top:1184;width:71;height:58" coordsize="17,14" path="m,hdc,,5,2,8,2v2,,9,-1,9,-1c17,13,17,13,17,13,17,13,4,14,,11e" filled="f" strokeweight=".2pt">
              <v:stroke joinstyle="miter"/>
              <v:path arrowok="t"/>
            </v:shape>
            <v:shape id="_x0000_s1191" style="position:absolute;left:2941;top:1229;width:75;height:34" coordsize="18,8" path="m,hdc,6,,6,,6v,,4,2,9,2c14,8,18,8,18,8v,-6,,-6,,-6e" filled="f" strokeweight=".2pt">
              <v:stroke joinstyle="miter"/>
              <v:path arrowok="t"/>
            </v:shape>
            <v:line id="_x0000_s1192" style="position:absolute;flip:y" from="2903,1254" to="2941,1267" strokeweight=".2pt">
              <v:stroke joinstyle="miter"/>
            </v:line>
            <v:shape id="_x0000_s1193" style="position:absolute;left:2995;top:1250;width:66;height:179" coordsize="16,43" path="m5,hdc5,,11,4,13,5v1,,3,4,2,9c14,18,12,28,11,31v-1,4,-3,7,-6,8c3,41,,43,,43e" filled="f" strokeweight=".2pt">
              <v:stroke joinstyle="miter"/>
              <v:path arrowok="t"/>
            </v:shape>
            <v:shape id="_x0000_s1194" style="position:absolute;left:3012;top:1333;width:41;height:108" coordsize="10,26" path="m10,hdc9,24,9,24,9,24v,,-6,2,-9,2e" filled="f" strokeweight=".2pt">
              <v:stroke joinstyle="miter"/>
              <v:path arrowok="t"/>
            </v:shape>
            <v:shape id="_x0000_s1195" style="position:absolute;left:2874;top:1420;width:196;height:104" coordsize="47,25" path="m31,10hdc31,10,41,10,44,7,47,5,44,,42,v,,5,,5,9c47,17,46,21,39,22,32,24,16,25,5,19,5,19,,17,,14,,11,1,7,1,7e" filled="f" strokeweight=".2pt">
              <v:stroke joinstyle="miter"/>
              <v:path arrowok="t"/>
            </v:shape>
            <v:shape id="_x0000_s1196" style="position:absolute;left:2899;top:1503;width:146;height:59" coordsize="35,14" path="m,hdc,7,,7,,7v,,5,7,16,7c27,14,31,12,33,10,35,7,35,2,35,2e" filled="f" strokeweight=".2pt">
              <v:stroke joinstyle="miter"/>
              <v:path arrowok="t"/>
            </v:shape>
            <v:shape id="_x0000_s1197" style="position:absolute;left:2920;top:1549;width:104;height:29" coordsize="25,7" path="m,hdc,2,,2,,2,4,6,4,6,4,6,16,7,16,7,16,7v,,8,-3,9,-6e" filled="f" strokeweight=".2pt">
              <v:stroke joinstyle="miter"/>
              <v:path arrowok="t"/>
            </v:shape>
            <v:line id="_x0000_s1198" style="position:absolute" from="2991,1562" to="2992,1578" strokeweight=".2pt">
              <v:stroke joinstyle="miter"/>
            </v:line>
            <v:line id="_x0000_s1199" style="position:absolute" from="2937,1557" to="2938,1574" strokeweight=".2pt">
              <v:stroke joinstyle="miter"/>
            </v:line>
            <v:shape id="_x0000_s1200" style="position:absolute;left:2866;top:1321;width:83;height:79" coordsize="20,19" path="m,5hdc,5,1,1,5,1,9,,11,2,11,2,13,,13,,13,v,,5,2,6,9c20,15,19,18,18,19e" filled="f" strokeweight=".2pt">
              <v:stroke joinstyle="miter"/>
              <v:path arrowok="t"/>
            </v:shape>
            <v:shape id="_x0000_s1201" style="position:absolute;left:2920;top:1312;width:37;height:88" coordsize="9,21" path="m,2hdc1,,1,,1,v,,6,4,7,11c9,19,7,21,7,21e" filled="f" strokeweight=".2pt">
              <v:stroke joinstyle="miter"/>
              <v:path arrowok="t"/>
            </v:shape>
            <v:shape id="_x0000_s1202" style="position:absolute;left:2878;top:1308;width:38;height:17" coordsize="9,4" path="m,4hdc,4,3,,9,4e" filled="f" strokeweight=".2pt">
              <v:stroke joinstyle="miter"/>
              <v:path arrowok="t"/>
            </v:shape>
            <v:shape id="_x0000_s1203" style="position:absolute;left:2404;top:1097;width:104;height:62" coordsize="25,15" path="m,11hdc,11,14,12,16,12v1,,2,3,2,3c18,15,21,6,22,4,23,2,25,,25,e" filled="f" strokeweight=".2pt">
              <v:stroke joinstyle="miter"/>
              <v:path arrowok="t"/>
            </v:shape>
            <v:shape id="_x0000_s1204" style="position:absolute;left:2392;top:1092;width:166;height:254" coordsize="40,61" path="m40,61hdc40,61,40,55,40,53v,-2,-3,-4,-3,-4c37,49,38,45,38,43v,-1,-2,-2,-2,-2c36,41,33,10,31,6,30,1,27,1,25,1v-3,,-5,,-9,c12,1,9,,8,,6,1,3,12,3,12,,12,,15,2,16v1,1,1,4,1,4c1,27,1,27,1,27v,,1,-1,2,-1c4,26,8,26,9,26v,,,,,c10,27,11,27,11,27v,,2,-5,5,-10c18,13,18,13,18,13v,,-4,2,-5,4c12,20,9,26,9,26e" filled="f" strokeweight=".2pt">
              <v:stroke joinstyle="miter"/>
              <v:path arrowok="t"/>
            </v:shape>
            <v:shape id="_x0000_s1205" style="position:absolute;left:2404;top:1142;width:9;height:58" coordsize="2,14" path="m,hdc,,2,3,2,5,2,7,,14,,14e" filled="f" strokeweight=".2pt">
              <v:stroke joinstyle="miter"/>
              <v:path arrowok="t"/>
            </v:shape>
            <v:shape id="_x0000_s1206" style="position:absolute;left:2392;top:1200;width:41;height:71" coordsize="10,17" path="m9,hdc9,,10,15,10,16,10,17,1,17,,15e" filled="f" strokeweight=".2pt">
              <v:stroke joinstyle="miter"/>
              <v:path arrowok="t"/>
            </v:shape>
            <v:shape id="_x0000_s1207" style="position:absolute;left:2009;top:1101;width:104;height:79" coordsize="25,19" path="m24,9hdc24,9,25,3,20,2,15,,11,,8,5,5,9,,17,,19v,,3,-2,5,c5,19,16,11,24,9xe" filled="f" strokeweight=".2pt">
              <v:stroke joinstyle="miter"/>
              <v:path arrowok="t"/>
            </v:shape>
            <v:shape id="_x0000_s1208" style="position:absolute;left:2034;top:1146;width:137;height:79" coordsize="33,19" path="m,13hdc,13,11,5,18,2,25,,29,3,31,4v1,,2,2,1,4c30,9,19,18,19,19hal,13hdxe" filled="f" strokeweight=".2pt">
              <v:stroke joinstyle="miter"/>
              <v:path arrowok="t"/>
            </v:shape>
            <v:shape id="_x0000_s1209" style="position:absolute;left:1980;top:1217;width:129;height:104" coordsize="31,25" path="m11,hdc30,9,30,9,30,9v,,,3,1,4c31,13,28,21,28,23v-1,2,-2,2,-5,2c20,24,3,15,2,15,,14,,14,1,11,2,8,5,1,5,1v,,2,2,3,2c9,3,11,2,11,xe" filled="f" strokeweight=".2pt">
              <v:stroke joinstyle="miter"/>
              <v:path arrowok="t"/>
            </v:shape>
            <v:shape id="_x0000_s1210" style="position:absolute;left:2005;top:1180;width:25;height:45" coordsize="6,11" path="m,11hdc,11,,8,1,5,3,3,3,2,6,e" filled="f" strokeweight=".2pt">
              <v:stroke joinstyle="miter"/>
              <v:path arrowok="t"/>
            </v:shape>
            <v:shape id="_x0000_s1211" style="position:absolute;left:2026;top:1200;width:8;height:17" coordsize="2,4" path="m2,hdc2,,,2,,4e" filled="f" strokeweight=".2pt">
              <v:stroke joinstyle="miter"/>
              <v:path arrowok="t"/>
            </v:shape>
            <v:shape id="_x0000_s1212" style="position:absolute;left:2105;top:1225;width:8;height:29" coordsize="2,7" path="m2,hdc2,,,3,,7e" filled="f" strokeweight=".2pt">
              <v:stroke joinstyle="miter"/>
              <v:path arrowok="t"/>
            </v:shape>
            <v:shape id="_x0000_s1213" style="position:absolute;left:2130;top:1196;width:33;height:33" coordsize="8,8" path="m8,hdc8,,,5,,8e" filled="f" strokeweight=".2pt">
              <v:stroke joinstyle="miter"/>
              <v:path arrowok="t"/>
            </v:shape>
            <v:shape id="_x0000_s1214" style="position:absolute;left:1968;top:1180;width:178;height:162" coordsize="43,39" path="m43,13hdc43,13,41,14,40,17v-1,3,-4,12,-5,15c34,35,31,39,27,38,22,36,6,29,3,27,1,26,,22,1,20,2,18,5,9,6,6,8,3,9,1,10,e" filled="f" strokeweight=".2pt">
              <v:stroke joinstyle="miter"/>
              <v:path arrowok="t"/>
            </v:shape>
            <v:shape id="_x0000_s1215" style="position:absolute;left:1988;top:1084;width:138;height:116" coordsize="33,28" path="m2,28hdc2,28,,25,,23,1,21,8,8,11,5,13,2,18,,24,1v5,1,9,3,9,12e" filled="f" strokeweight=".2pt">
              <v:stroke joinstyle="miter"/>
              <v:path arrowok="t"/>
            </v:shape>
            <v:shape id="_x0000_s1216" style="position:absolute;left:2109;top:1134;width:75;height:25" coordsize="18,6" path="m,1hdc,1,4,,9,1v5,1,9,4,9,5e" filled="f" strokeweight=".2pt">
              <v:stroke joinstyle="miter"/>
              <v:path arrowok="t"/>
            </v:shape>
            <v:shape id="_x0000_s1217" style="position:absolute;left:2142;top:1138;width:142;height:104" coordsize="34,25" path="m,25hdc,25,1,24,2,20,4,17,7,10,8,8,9,6,11,3,14,1,17,,24,1,27,2v3,,7,4,5,16e" filled="f" strokeweight=".2pt">
              <v:stroke joinstyle="miter"/>
              <v:path arrowok="t"/>
            </v:shape>
            <v:shape id="_x0000_s1218" style="position:absolute;left:2130;top:1159;width:133;height:104" coordsize="32,25" path="m32,12hdc32,12,31,7,31,4,31,2,28,,24,,20,,16,,14,5,12,10,9,17,8,19,7,22,4,25,,24e" filled="f" strokeweight=".2pt">
              <v:stroke joinstyle="miter"/>
              <v:path arrowok="t"/>
            </v:shape>
            <v:shape id="_x0000_s1219" style="position:absolute;left:1992;top:2704;width:92;height:78" coordsize="22,19" path="m7,hdc7,,,13,7,16,14,19,22,6,22,6e" filled="f" strokeweight=".2pt">
              <v:stroke joinstyle="miter"/>
              <v:path arrowok="t"/>
            </v:shape>
            <v:shape id="_x0000_s1220" style="position:absolute;left:1963;top:2695;width:138;height:112" coordsize="33,27" path="m11,hdc11,,,17,13,23,24,27,33,10,33,10e" filled="f" strokeweight=".2pt">
              <v:stroke joinstyle="miter"/>
              <v:path arrowok="t"/>
            </v:shape>
            <v:shape id="_x0000_s1221" style="position:absolute;left:1722;top:1047;width:300;height:149" coordsize="72,36" path="m72,18hdc72,18,31,2,27,1,23,,10,5,5,11,,17,,36,,36e" filled="f" strokeweight=".2pt">
              <v:stroke joinstyle="miter"/>
              <v:path arrowok="t"/>
            </v:shape>
            <v:shape id="_x0000_s1222" style="position:absolute;left:1755;top:1059;width:242;height:96" coordsize="58,23" path="m,6hdc,6,5,,20,7v15,7,38,16,38,16e" filled="f" strokeweight=".2pt">
              <v:stroke joinstyle="miter"/>
              <v:path arrowok="t"/>
            </v:shape>
            <v:shape id="_x0000_s1223" style="position:absolute;left:2022;top:1138;width:66;height:37" coordsize="66,37" path="m,37l50,,66,4e" filled="f" strokeweight=".2pt">
              <v:stroke joinstyle="miter"/>
              <v:path arrowok="t"/>
            </v:shape>
            <v:line id="_x0000_s1224" style="position:absolute;flip:x y" from="2042,1130" to="2067,1138" strokeweight=".2pt">
              <v:stroke joinstyle="miter"/>
            </v:line>
            <v:line id="_x0000_s1225" style="position:absolute" from="2117,1155" to="2167,1175" strokeweight=".2pt">
              <v:stroke joinstyle="miter"/>
            </v:line>
            <v:line id="_x0000_s1226" style="position:absolute" from="2188,1180" to="2388,1250" strokeweight=".2pt">
              <v:stroke joinstyle="miter"/>
            </v:line>
            <v:shape id="_x0000_s1227" style="position:absolute;left:2438;top:1267;width:158;height:1540" coordsize="38,371" path="m1,hdc1,,27,9,32,28v6,18,5,31,5,57c37,111,36,176,36,202v,25,,105,,120c36,337,36,347,36,355v,7,-5,14,-18,15c6,371,,366,,366e" filled="f" strokeweight=".2pt">
              <v:stroke joinstyle="miter"/>
              <v:path arrowok="t"/>
            </v:shape>
            <v:shape id="_x0000_s1228" style="position:absolute;left:1664;top:1142;width:840;height:1707" coordsize="202,411" path="m78,17hdc78,17,31,,29,,28,,18,9,12,13,6,18,2,20,1,39,,59,8,168,8,186v,18,7,109,7,125c15,327,18,348,30,351v12,4,66,29,84,39c132,399,151,408,155,408v5,1,6,3,16,-3c180,400,197,388,199,387v3,-1,2,-15,2,-25c201,353,200,241,200,229v,-12,1,-112,1,-123c201,94,199,70,198,67v,-4,-4,-8,-18,-14c167,47,112,32,112,32e" filled="f" strokeweight=".2pt">
              <v:stroke joinstyle="miter"/>
              <v:path arrowok="t"/>
            </v:shape>
            <v:shape id="_x0000_s1229" style="position:absolute;left:2022;top:1217;width:129;height:54" coordsize="31,13" path="m,4hdc21,13,21,13,21,13v,,2,-5,3,-8c26,2,28,,31,2e" filled="f" strokeweight=".2pt">
              <v:stroke joinstyle="miter"/>
              <v:path arrowok="t"/>
            </v:shape>
            <v:shape id="_x0000_s1230" style="position:absolute;left:1689;top:1225;width:732;height:254" coordsize="176,61" path="m,hdc,,8,10,26,17v19,6,111,44,122,44c176,35,176,35,176,35e" filled="f" strokeweight=".2pt">
              <v:stroke joinstyle="miter"/>
              <v:path arrowok="t"/>
            </v:shape>
            <v:shape id="_x0000_s1231" style="position:absolute;left:2304;top:1420;width:183;height:96" coordsize="44,23" path="m,14hdc,14,12,19,13,23,44,,44,,44,e" filled="f" strokeweight=".2pt">
              <v:stroke joinstyle="miter"/>
              <v:path arrowok="t"/>
            </v:shape>
            <v:shape id="_x0000_s1232" style="position:absolute;left:2359;top:1516;width:12;height:1304" coordsize="3,314" path="m,hdc,,1,157,1,176v,18,2,135,2,138e" filled="f" strokeweight=".2pt">
              <v:stroke joinstyle="miter"/>
              <v:path arrowok="t"/>
            </v:shape>
            <v:shape id="_x0000_s1233" style="position:absolute;left:1676;top:1267;width:620;height:639" coordsize="149,154" path="m,hdc,,3,8,4,13v,5,1,34,2,39c7,56,12,59,26,66v13,8,93,33,98,34c130,100,139,101,144,101v5,,4,10,4,18c148,127,148,151,148,152v,1,-6,2,-13,1c127,152,20,113,11,108,5,103,5,76,5,68v,-9,,-14,,-14e" filled="f" strokeweight=".2pt">
              <v:stroke joinstyle="miter"/>
              <v:path arrowok="t"/>
            </v:shape>
            <v:shape id="_x0000_s1234" style="position:absolute;left:1693;top:1234;width:624;height:353" coordsize="150,85" path="m,hdc,,6,15,6,22v,6,-1,22,8,26c22,52,106,85,115,85v9,,24,-16,35,-24e" filled="f" strokeweight=".2pt">
              <v:stroke joinstyle="miter"/>
              <v:path arrowok="t"/>
            </v:shape>
            <v:shape id="_x0000_s1235" style="position:absolute;left:2180;top:1582;width:50;height:100" coordsize="12,24" path="m,hdc,,12,4,12,11v,7,,13,,13e" filled="f" strokeweight=".2pt">
              <v:stroke joinstyle="miter"/>
              <v:path arrowok="t"/>
            </v:shape>
            <v:shape id="_x0000_s1236" style="position:absolute;left:1722;top:2081;width:566;height:336" coordsize="136,81" path="m1,hdc1,,,9,16,15v16,6,103,42,106,42c126,57,135,57,135,57v1,22,1,22,1,22c136,79,130,81,123,80,117,79,16,38,8,33,1,28,1,15,1,xe" filled="f" strokeweight=".2pt">
              <v:stroke joinstyle="miter"/>
              <v:path arrowok="t"/>
            </v:shape>
            <v:shape id="_x0000_s1237" style="position:absolute;left:1726;top:2284;width:570;height:337" coordsize="137,81" path="m1,hdc1,,,9,17,15v16,6,102,42,106,42c127,57,136,57,136,57v1,23,1,23,1,23c137,80,130,81,124,80,118,79,16,38,9,33,2,28,1,15,1,xe" filled="f" strokeweight=".2pt">
              <v:stroke joinstyle="miter"/>
              <v:path arrowok="t"/>
            </v:shape>
            <v:line id="_x0000_s1238" style="position:absolute" from="2230,1902" to="2231,2317" strokeweight=".2pt">
              <v:stroke joinstyle="miter"/>
            </v:line>
            <v:line id="_x0000_s1239" style="position:absolute" from="2234,2413" to="2238,2521" strokeweight=".2pt">
              <v:stroke joinstyle="miter"/>
            </v:line>
            <v:shape id="_x0000_s1240" style="position:absolute;left:1747;top:2405;width:8;height:166" coordsize="2,40" path="m,hdc,,2,35,2,40e" filled="f" strokeweight=".2pt">
              <v:stroke joinstyle="miter"/>
              <v:path arrowok="t"/>
            </v:shape>
            <v:line id="_x0000_s1241" style="position:absolute" from="1747,2205" to="1748,2313" strokeweight=".2pt">
              <v:stroke joinstyle="miter"/>
            </v:line>
            <v:line id="_x0000_s1242" style="position:absolute" from="1722,1715" to="1743,2122" strokeweight=".2pt">
              <v:stroke joinstyle="miter"/>
            </v:line>
            <v:line id="_x0000_s1243" style="position:absolute;flip:y" from="2246,1113" to="2404,1138" strokeweight=".2pt">
              <v:stroke joinstyle="miter"/>
            </v:line>
            <v:line id="_x0000_s1244" style="position:absolute;flip:y" from="2508,1088" to="2562,1097" strokeweight=".2pt">
              <v:stroke joinstyle="miter"/>
            </v:line>
            <v:line id="_x0000_s1245" style="position:absolute;flip:y" from="2334,1221" to="2396,1229" strokeweight=".2pt">
              <v:stroke joinstyle="miter"/>
            </v:line>
            <v:shape id="_x0000_s1246" style="position:absolute;left:1423;top:810;width:3044;height:718" coordsize="3044,718" path="m,l2479,590r565,128e" filled="f" strokeweight=".2pt">
              <v:stroke joinstyle="miter"/>
              <v:path arrowok="t"/>
            </v:shape>
            <v:shape id="_x0000_s1247" style="position:absolute;left:2895;top:793;width:1693;height:341" coordsize="407,82" path="m,hdc380,82,380,82,380,82v,,12,-3,27,-13e" filled="f" strokeweight=".2pt">
              <v:stroke joinstyle="miter"/>
              <v:path arrowok="t"/>
            </v:shape>
            <v:shape id="_x0000_s1248" style="position:absolute;left:4463;top:1134;width:21;height:411" coordsize="5,99" path="m3,hdc3,,5,9,5,34,5,58,,99,,99e" filled="f" strokeweight=".2pt">
              <v:stroke joinstyle="miter"/>
              <v:path arrowok="t"/>
            </v:shape>
            <v:shape id="_x0000_s1249" style="position:absolute;left:1514;top:847;width:483;height:2039" coordsize="116,491" path="m,hdc,,26,399,27,428v2,29,13,63,35,57c84,480,116,448,116,448e" filled="f" strokeweight=".2pt">
              <v:stroke joinstyle="miter"/>
              <v:path arrowok="t"/>
            </v:shape>
            <v:shape id="_x0000_s1250" style="position:absolute;left:1335;top:802;width:849;height:2267" coordsize="204,546" path="m,hdc,,27,422,31,454v4,31,25,92,76,82c158,527,204,475,204,475e" filled="f" strokeweight=".2pt">
              <v:stroke joinstyle="miter"/>
              <v:path arrowok="t"/>
            </v:shape>
            <v:shape id="_x0000_s1251" style="position:absolute;left:2571;top:1283;width:274;height:420" coordsize="66,101" path="m5,101hdc5,101,11,100,10,87,9,75,,36,17,18,33,,62,4,66,5e" filled="f" strokeweight=".2pt">
              <v:stroke joinstyle="miter"/>
              <v:path arrowok="t"/>
            </v:shape>
            <v:shape id="_x0000_s1252" style="position:absolute;left:2591;top:1366;width:233;height:407" coordsize="56,98" path="m56,7hdc56,7,49,4,46,2,44,,31,,24,10,17,21,13,33,16,49v3,15,6,31,3,40c16,98,,96,,96e" filled="f" strokeweight=".2pt">
              <v:stroke joinstyle="miter"/>
              <v:path arrowok="t"/>
            </v:shape>
            <v:shape id="_x0000_s1253" style="position:absolute;left:3074;top:1325;width:873;height:170" coordsize="210,41" path="m,hdc,,163,41,210,26e" filled="f" strokeweight=".2pt">
              <v:stroke joinstyle="miter"/>
              <v:path arrowok="t"/>
            </v:shape>
            <v:line id="_x0000_s1254" style="position:absolute" from="3078,1470" to="3690,1641" strokeweight=".2pt">
              <v:stroke joinstyle="miter"/>
            </v:line>
            <v:line id="_x0000_s1255" style="position:absolute;flip:x y" from="3074,1503" to="3548,1624" strokeweight=".2pt">
              <v:stroke joinstyle="miter"/>
            </v:line>
            <v:shape id="_x0000_s1256" style="position:absolute;left:2770;top:1479;width:474;height:1569" coordsize="114,378" path="m25,hdc25,,11,,9,19,7,38,,177,,199v,22,,38,6,46c12,253,41,284,63,313v22,30,48,65,51,65e" filled="f" strokeweight=".2pt">
              <v:stroke joinstyle="miter"/>
              <v:path arrowok="t"/>
            </v:shape>
            <v:line id="_x0000_s1257" style="position:absolute;flip:x" from="2591,2218" to="2708,2297" strokeweight=".2pt">
              <v:stroke joinstyle="miter"/>
            </v:line>
            <v:line id="_x0000_s1258" style="position:absolute;flip:y" from="2641,2376" to="2741,2446" strokeweight=".2pt">
              <v:stroke joinstyle="miter"/>
            </v:line>
            <v:shape id="_x0000_s1259" style="position:absolute;left:2587;top:1400;width:212;height:1067" coordsize="51,257" path="m,251hdc47,257,47,257,47,257,26,219,31,193,31,160,31,127,34,56,34,34,34,11,51,,51,e" filled="f" strokeweight=".2pt">
              <v:stroke joinstyle="miter"/>
              <v:path arrowok="t"/>
            </v:shape>
            <v:line id="_x0000_s1260" style="position:absolute" from="2587,2533" to="2833,2550" strokeweight=".2pt">
              <v:stroke joinstyle="miter"/>
            </v:line>
            <v:shape id="_x0000_s1261" style="position:absolute;left:2533;top:1188;width:54;height:21" coordsize="54,21" path="m4,21l54,,,e" filled="f" strokeweight=".2pt">
              <v:stroke joinstyle="miter"/>
              <v:path arrowok="t"/>
            </v:shape>
            <v:shape id="_x0000_s1262" style="position:absolute;left:2691;top:1171;width:146;height:129" coordsize="35,31" path="m,hdc,,25,9,29,9v4,1,6,7,6,11c35,25,35,31,35,31e" filled="f" strokeweight=".2pt">
              <v:stroke joinstyle="miter"/>
              <v:path arrowok="t"/>
            </v:shape>
            <v:shape id="_x0000_s1263" style="position:absolute;left:2795;top:1171;width:75;height:104" coordsize="18,25" path="m,hdc,,14,5,14,10v,4,4,15,4,15e" filled="f" strokeweight=".2pt">
              <v:stroke joinstyle="miter"/>
              <v:path arrowok="t"/>
            </v:shape>
            <v:line id="_x0000_s1264" style="position:absolute" from="2799,1171" to="2908,1204" strokeweight=".2pt">
              <v:stroke joinstyle="miter"/>
            </v:line>
            <v:line id="_x0000_s1265" style="position:absolute" from="3020,1238" to="3086,1263" strokeweight=".2pt">
              <v:stroke joinstyle="miter"/>
            </v:line>
            <v:shape id="_x0000_s1266" style="position:absolute;left:3086;top:1221;width:25;height:108" coordsize="6,26" path="m6,hdc6,,,5,,12,,26,,26,,26e" filled="f" strokeweight=".2pt">
              <v:stroke joinstyle="miter"/>
              <v:path arrowok="t"/>
            </v:shape>
            <v:shape id="_x0000_s1267" style="position:absolute;left:3161;top:1234;width:34;height:112" coordsize="8,27" path="m8,hdc8,,,6,,14v,7,,13,,13e" filled="f" strokeweight=".2pt">
              <v:stroke joinstyle="miter"/>
              <v:path arrowok="t"/>
            </v:shape>
            <v:shape id="_x0000_s1268" style="position:absolute;left:3174;top:1267;width:237;height:87" coordsize="57,21" path="m,hdc,,52,17,55,17v2,1,2,4,2,4e" filled="f" strokeweight=".2pt">
              <v:stroke joinstyle="miter"/>
              <v:path arrowok="t"/>
            </v:shape>
            <v:shape id="_x0000_s1269" style="position:absolute;left:3182;top:1250;width:237;height:100" coordsize="57,24" path="m,hdc,,41,14,46,16v6,2,11,4,11,8e" filled="f" strokeweight=".2pt">
              <v:stroke joinstyle="miter"/>
              <v:path arrowok="t"/>
            </v:shape>
            <v:line id="_x0000_s1270" style="position:absolute" from="3020,1225" to="3086,1242" strokeweight=".2pt">
              <v:stroke joinstyle="miter"/>
            </v:line>
            <v:line id="_x0000_s1271" style="position:absolute;flip:x y" from="3020,1200" to="3099,1225" strokeweight=".2pt">
              <v:stroke joinstyle="miter"/>
            </v:line>
          </v:group>
        </w:pict>
      </w:r>
      <w:r w:rsidRPr="004E6234">
        <w:rPr>
          <w:rFonts w:ascii="Arial" w:hAnsi="Arial" w:cs="Arial"/>
          <w:sz w:val="20"/>
          <w:szCs w:val="20"/>
        </w:rPr>
        <w:t>износу двигателя.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80"/>
      </w:tblGrid>
      <w:tr w:rsidR="00053C11" w:rsidRPr="004E6234" w:rsidTr="00F72300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053C11" w:rsidRPr="002041EA" w:rsidRDefault="00F72300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234">
              <w:rPr>
                <w:rFonts w:ascii="Arial" w:hAnsi="Arial" w:cs="Arial" w:hint="eastAsia"/>
                <w:sz w:val="20"/>
                <w:szCs w:val="20"/>
              </w:rPr>
              <w:t>1.</w:t>
            </w:r>
            <w:r w:rsidR="00163F3F">
              <w:rPr>
                <w:rFonts w:ascii="Arial" w:hAnsi="Arial" w:cs="Arial"/>
                <w:sz w:val="20"/>
                <w:szCs w:val="20"/>
              </w:rPr>
              <w:t xml:space="preserve">Отстегните зажимы крышки </w:t>
            </w:r>
            <w:r w:rsidR="00053C11" w:rsidRPr="002041EA">
              <w:rPr>
                <w:rFonts w:ascii="Arial" w:hAnsi="Arial" w:cs="Arial"/>
                <w:sz w:val="20"/>
                <w:szCs w:val="20"/>
              </w:rPr>
              <w:t xml:space="preserve">воздухоочистителя, снимите крышку воздухоочистителя и снимите элемент. </w:t>
            </w:r>
          </w:p>
          <w:p w:rsidR="00053C11" w:rsidRPr="002041EA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 2. Промойте элемент в растворе бытового моющего средства и теплой воды, затем тщательно промойте; или промойте в негорючем растворителе или растворителе с высокой температурой вспышки. </w:t>
            </w:r>
          </w:p>
          <w:p w:rsidR="00053C11" w:rsidRPr="004E6234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3. Погрузите элемент в чистое машинное масло и выжмите излишек масла. Двигатель будет дымить при первом запуске, если в элементе останется слишком много масла.</w:t>
            </w:r>
          </w:p>
          <w:p w:rsidR="00053C11" w:rsidRPr="002041EA" w:rsidRDefault="008D0544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group id="_x0000_s1334" style="position:absolute;left:0;text-align:left;margin-left:358.85pt;margin-top:14.1pt;width:191.2pt;height:113.65pt;z-index:251959808" coordorigin="1287,4347" coordsize="5970,47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35" type="#_x0000_t75" style="position:absolute;left:1287;top:4527;width:5970;height:4530">
                    <v:imagedata r:id="rId30" o:title=""/>
                  </v:shape>
                  <v:rect id="_x0000_s1336" style="position:absolute;left:3267;top:4347;width:1980;height:360" stroked="f">
                    <v:textbox style="mso-next-textbox:#_x0000_s1336" inset="0,.3mm,0,.3mm">
                      <w:txbxContent>
                        <w:p w:rsidR="008D0544" w:rsidRPr="00E354CA" w:rsidRDefault="008D0544" w:rsidP="00053C1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354C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Топливный клапан</w:t>
                          </w:r>
                        </w:p>
                      </w:txbxContent>
                    </v:textbox>
                  </v:rect>
                  <v:rect id="_x0000_s1337" style="position:absolute;left:5247;top:4527;width:1260;height:540" stroked="f">
                    <v:textbox style="mso-next-textbox:#_x0000_s1337" inset="0,.3mm,0,.3mm">
                      <w:txbxContent>
                        <w:p w:rsidR="008D0544" w:rsidRPr="00E354CA" w:rsidRDefault="008D0544" w:rsidP="00053C11">
                          <w:pPr>
                            <w:pStyle w:val="8"/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E354CA"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  Отстойник</w:t>
                          </w:r>
                        </w:p>
                      </w:txbxContent>
                    </v:textbox>
                  </v:rect>
                </v:group>
              </w:pict>
            </w:r>
            <w:r w:rsidR="00CF6BDC">
              <w:rPr>
                <w:noProof/>
                <w:lang w:bidi="ar-SA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441325</wp:posOffset>
                  </wp:positionV>
                  <wp:extent cx="2094230" cy="943610"/>
                  <wp:effectExtent l="0" t="0" r="0" b="0"/>
                  <wp:wrapTopAndBottom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3C11" w:rsidRPr="002041EA">
              <w:rPr>
                <w:rFonts w:ascii="Arial" w:hAnsi="Arial" w:cs="Arial"/>
                <w:sz w:val="20"/>
                <w:szCs w:val="20"/>
              </w:rPr>
              <w:t>4. Установите обратно элемент воздухоочистителя и крышку.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053C11" w:rsidRPr="002041EA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2041EA" w:rsidRDefault="008D0544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rect id="_x0000_s1288" style="position:absolute;left:0;text-align:left;margin-left:78.6pt;margin-top:8pt;width:45pt;height:18pt;z-index:251912704" stroked="f">
                  <v:textbox style="mso-next-textbox:#_x0000_s1288" inset="0,.3mm,0,.3mm">
                    <w:txbxContent>
                      <w:p w:rsidR="008D0544" w:rsidRPr="00104B0A" w:rsidRDefault="008D0544" w:rsidP="00053C11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53C11" w:rsidRPr="004E6234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4E6234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4E6234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3C11" w:rsidRPr="002041EA" w:rsidRDefault="00053C11" w:rsidP="004E623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E381D" w:rsidRPr="00F72300" w:rsidRDefault="001E381D" w:rsidP="00053C11">
      <w:pPr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053C11" w:rsidRPr="00CF6BDC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Очистка топливного отстойника.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Отстойник предупреждает попадание в карбюратор грязи или воды, которые могут быть в топливном баке. Если двигатель не эксплуатировался в течение длительного времени, следует прочистить отстойник.</w:t>
      </w:r>
    </w:p>
    <w:p w:rsidR="00053C11" w:rsidRPr="00CF6BDC" w:rsidRDefault="00053C11" w:rsidP="00E666FE">
      <w:pPr>
        <w:pStyle w:val="a5"/>
        <w:numPr>
          <w:ilvl w:val="0"/>
          <w:numId w:val="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Поверните топливный клапан в положение ВЫКЛ (OFF). Снимите отстойник, уплотнительное кольцо и фильтр.</w:t>
      </w:r>
    </w:p>
    <w:p w:rsidR="00053C11" w:rsidRPr="00CF6BDC" w:rsidRDefault="00053C11" w:rsidP="00E666FE">
      <w:pPr>
        <w:pStyle w:val="a5"/>
        <w:numPr>
          <w:ilvl w:val="0"/>
          <w:numId w:val="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Прочистите отстойник, уплотнительное кольцо и фильтр негорючим растворителем или растворителем с высокой температурой воспламенения.</w:t>
      </w:r>
    </w:p>
    <w:p w:rsidR="00053C11" w:rsidRPr="00CF6BDC" w:rsidRDefault="00053C11" w:rsidP="00E666FE">
      <w:pPr>
        <w:pStyle w:val="a5"/>
        <w:numPr>
          <w:ilvl w:val="0"/>
          <w:numId w:val="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Установите обратно отстойник, уплотнительное кольцо и фильтр.</w:t>
      </w:r>
    </w:p>
    <w:p w:rsidR="00053C11" w:rsidRPr="00CF6BDC" w:rsidRDefault="00053C11" w:rsidP="00E666FE">
      <w:pPr>
        <w:pStyle w:val="a5"/>
        <w:numPr>
          <w:ilvl w:val="0"/>
          <w:numId w:val="8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Включите топливный клапан и проверьте его на наличие утечек.</w:t>
      </w: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4E6234" w:rsidRDefault="001E381D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E6234">
        <w:rPr>
          <w:rFonts w:ascii="Arial" w:hAnsi="Arial" w:cs="Arial" w:hint="eastAsia"/>
          <w:sz w:val="20"/>
          <w:szCs w:val="20"/>
        </w:rPr>
        <w:t xml:space="preserve"> </w:t>
      </w:r>
    </w:p>
    <w:p w:rsidR="00053C11" w:rsidRPr="002041EA" w:rsidRDefault="008D0544" w:rsidP="00053C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291" style="position:absolute;left:0;text-align:left;margin-left:81pt;margin-top:133.5pt;width:99pt;height:27pt;z-index:251915776" stroked="f">
            <v:textbox style="mso-next-textbox:#_x0000_s1291" inset="0,.3mm,0,.3mm">
              <w:txbxContent>
                <w:p w:rsidR="008D0544" w:rsidRPr="008D0544" w:rsidRDefault="008D0544" w:rsidP="00053C11">
                  <w:pPr>
                    <w:pStyle w:val="8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D0544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Отстойник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rect id="_x0000_s1290" style="position:absolute;left:0;text-align:left;margin-left:243pt;margin-top:43.5pt;width:108pt;height:36pt;z-index:251914752" stroked="f">
            <v:textbox style="mso-next-textbox:#_x0000_s1290" inset="0,.3mm,0,.3mm">
              <w:txbxContent>
                <w:p w:rsidR="008D0544" w:rsidRPr="00E354CA" w:rsidRDefault="008D0544" w:rsidP="00053C11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Уплотнительное кольцо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rect id="_x0000_s1289" style="position:absolute;left:0;text-align:left;margin-left:45pt;margin-top:-1.5pt;width:90pt;height:36pt;z-index:251913728" stroked="f">
            <v:textbox style="mso-next-textbox:#_x0000_s1289">
              <w:txbxContent>
                <w:p w:rsidR="008D0544" w:rsidRPr="00E354CA" w:rsidRDefault="008D0544" w:rsidP="00053C11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Топливный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фильтр</w:t>
                  </w:r>
                </w:p>
                <w:p w:rsidR="008D0544" w:rsidRPr="00CF27CD" w:rsidRDefault="008D0544" w:rsidP="00053C11">
                  <w:pPr>
                    <w:pStyle w:val="a6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8D0544" w:rsidRPr="00CF27CD" w:rsidRDefault="008D0544" w:rsidP="00053C11">
                  <w:pPr>
                    <w:pStyle w:val="a6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8D0544" w:rsidRPr="00CF27CD" w:rsidRDefault="008D0544" w:rsidP="00053C11">
                  <w:pPr>
                    <w:pStyle w:val="a6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053C11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709670" cy="2242820"/>
            <wp:effectExtent l="19050" t="0" r="5080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C11" w:rsidRPr="002041EA" w:rsidRDefault="00053C11" w:rsidP="00CF6BDC">
      <w:pPr>
        <w:pStyle w:val="3"/>
        <w:ind w:left="1077"/>
        <w:jc w:val="both"/>
        <w:rPr>
          <w:sz w:val="20"/>
          <w:szCs w:val="20"/>
        </w:rPr>
      </w:pPr>
      <w:r w:rsidRPr="002041EA">
        <w:rPr>
          <w:sz w:val="20"/>
          <w:szCs w:val="20"/>
        </w:rPr>
        <w:t>Обслуживание свечей зажигания</w:t>
      </w:r>
      <w:r>
        <w:rPr>
          <w:sz w:val="20"/>
          <w:szCs w:val="20"/>
        </w:rPr>
        <w:t>.</w:t>
      </w:r>
    </w:p>
    <w:p w:rsidR="001E381D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E6234">
        <w:rPr>
          <w:rFonts w:ascii="Arial" w:hAnsi="Arial" w:cs="Arial"/>
          <w:sz w:val="20"/>
          <w:szCs w:val="20"/>
        </w:rPr>
        <w:t xml:space="preserve">Рекомендуемые свечи зажигания: </w:t>
      </w:r>
      <w:r w:rsidR="00CF6BDC">
        <w:rPr>
          <w:rFonts w:ascii="Arial" w:hAnsi="Arial" w:cs="Arial"/>
          <w:sz w:val="20"/>
          <w:szCs w:val="20"/>
        </w:rPr>
        <w:t>160</w:t>
      </w:r>
      <w:r w:rsidRPr="004E6234">
        <w:rPr>
          <w:rFonts w:ascii="Arial" w:hAnsi="Arial" w:cs="Arial"/>
          <w:sz w:val="20"/>
          <w:szCs w:val="20"/>
        </w:rPr>
        <w:t>BPR6ES(NGK),</w:t>
      </w:r>
      <w:r w:rsidR="00CF6BDC">
        <w:rPr>
          <w:rFonts w:ascii="Arial" w:hAnsi="Arial" w:cs="Arial"/>
          <w:sz w:val="20"/>
          <w:szCs w:val="20"/>
        </w:rPr>
        <w:t xml:space="preserve"> </w:t>
      </w:r>
      <w:r w:rsidRPr="004E6234">
        <w:rPr>
          <w:rFonts w:ascii="Arial" w:hAnsi="Arial" w:cs="Arial"/>
          <w:sz w:val="20"/>
          <w:szCs w:val="20"/>
        </w:rPr>
        <w:t>240,340,390;</w:t>
      </w:r>
      <w:r w:rsidR="00163F3F">
        <w:rPr>
          <w:rFonts w:ascii="Arial" w:hAnsi="Arial" w:cs="Arial"/>
          <w:sz w:val="20"/>
          <w:szCs w:val="20"/>
        </w:rPr>
        <w:t xml:space="preserve"> </w:t>
      </w:r>
      <w:r w:rsidRPr="004E6234">
        <w:rPr>
          <w:rFonts w:ascii="Arial" w:hAnsi="Arial" w:cs="Arial"/>
          <w:sz w:val="20"/>
          <w:szCs w:val="20"/>
        </w:rPr>
        <w:t>BPR5ES(NGK)</w:t>
      </w:r>
      <w:r w:rsidR="00CF6BDC">
        <w:rPr>
          <w:rFonts w:ascii="Arial" w:hAnsi="Arial" w:cs="Arial"/>
          <w:sz w:val="20"/>
          <w:szCs w:val="20"/>
        </w:rPr>
        <w:t xml:space="preserve">, </w:t>
      </w:r>
      <w:r w:rsidRPr="004E6234">
        <w:rPr>
          <w:rFonts w:ascii="Arial" w:hAnsi="Arial" w:cs="Arial"/>
          <w:sz w:val="20"/>
          <w:szCs w:val="20"/>
        </w:rPr>
        <w:t xml:space="preserve">      </w:t>
      </w:r>
    </w:p>
    <w:p w:rsidR="00053C11" w:rsidRPr="004E6234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270</w:t>
      </w:r>
      <w:r w:rsidR="00053C11" w:rsidRPr="004E6234">
        <w:rPr>
          <w:rFonts w:ascii="Arial" w:hAnsi="Arial" w:cs="Arial"/>
          <w:sz w:val="20"/>
          <w:szCs w:val="20"/>
        </w:rPr>
        <w:t>BP6ES(NGK)</w:t>
      </w:r>
      <w:r>
        <w:rPr>
          <w:rFonts w:ascii="Arial" w:hAnsi="Arial" w:cs="Arial"/>
          <w:sz w:val="20"/>
          <w:szCs w:val="20"/>
        </w:rPr>
        <w:t>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Для обеспечения надлежащей работы двигателя свеча зажигания должна быть должным образом размещена и не содержать отложений.</w:t>
      </w:r>
    </w:p>
    <w:p w:rsidR="00053C11" w:rsidRPr="002041EA" w:rsidRDefault="00CF6BDC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="00053C11" w:rsidRPr="002041EA">
        <w:rPr>
          <w:rFonts w:ascii="Arial" w:hAnsi="Arial" w:cs="Arial"/>
          <w:sz w:val="20"/>
          <w:szCs w:val="20"/>
        </w:rPr>
        <w:t>Если двигатель находился в работе, глушитель будет очень горячим. Старайтесь не касаться глушителя.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Снимите колпачок свечи зажигания.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Удалите любую грязь вокруг основания свечи.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Для снятия свечи зажигания используйте гаечный ключ, поставляемый вместе с набором инструментов.</w:t>
      </w: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CF6BDC" w:rsidRDefault="00053C11" w:rsidP="00CF6BDC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  <w:r w:rsidRPr="004E6234">
        <w:rPr>
          <w:noProof/>
          <w:lang w:bidi="ar-SA"/>
        </w:rPr>
        <w:drawing>
          <wp:inline distT="0" distB="0" distL="0" distR="0">
            <wp:extent cx="3631565" cy="1880870"/>
            <wp:effectExtent l="1905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 xml:space="preserve">Осмотрите свечу зажигания. </w:t>
      </w:r>
    </w:p>
    <w:p w:rsid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 xml:space="preserve">Замените ее, если изолятор треснул или от него откололся кусок. 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Если свеча пригодна для повторного использования, прочистите ее проволочной щеткой.</w:t>
      </w:r>
    </w:p>
    <w:p w:rsid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 xml:space="preserve">Измерьте зазор свечи щупом для измерения зазоров. 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Отрегулируйте, при необходимости, аккуратно отогнув боковой электрод.</w:t>
      </w:r>
      <w:r w:rsidR="00490BAB">
        <w:rPr>
          <w:rFonts w:ascii="Arial" w:hAnsi="Arial" w:cs="Arial"/>
          <w:sz w:val="20"/>
          <w:szCs w:val="20"/>
        </w:rPr>
        <w:t xml:space="preserve"> </w:t>
      </w:r>
    </w:p>
    <w:p w:rsidR="00053C11" w:rsidRPr="00CF6BDC" w:rsidRDefault="00053C11" w:rsidP="00CF6BDC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Зазор должен быть: 0.70-</w:t>
      </w:r>
      <w:smartTag w:uri="urn:schemas-microsoft-com:office:smarttags" w:element="metricconverter">
        <w:smartTagPr>
          <w:attr w:name="ProductID" w:val="0.80 мм"/>
        </w:smartTagPr>
        <w:r w:rsidRPr="00CF6BDC">
          <w:rPr>
            <w:rFonts w:ascii="Arial" w:hAnsi="Arial" w:cs="Arial"/>
            <w:sz w:val="20"/>
            <w:szCs w:val="20"/>
          </w:rPr>
          <w:t>0.80 мм</w:t>
        </w:r>
      </w:smartTag>
      <w:r w:rsidRPr="00CF6BDC">
        <w:rPr>
          <w:rFonts w:ascii="Arial" w:hAnsi="Arial" w:cs="Arial"/>
          <w:sz w:val="20"/>
          <w:szCs w:val="20"/>
        </w:rPr>
        <w:t xml:space="preserve"> (0.028 – </w:t>
      </w:r>
      <w:smartTag w:uri="urn:schemas-microsoft-com:office:smarttags" w:element="metricconverter">
        <w:smartTagPr>
          <w:attr w:name="ProductID" w:val="0.031 дюйм"/>
        </w:smartTagPr>
        <w:r w:rsidRPr="00CF6BDC">
          <w:rPr>
            <w:rFonts w:ascii="Arial" w:hAnsi="Arial" w:cs="Arial"/>
            <w:sz w:val="20"/>
            <w:szCs w:val="20"/>
          </w:rPr>
          <w:t>0.031 дюйм</w:t>
        </w:r>
      </w:smartTag>
      <w:r w:rsidRPr="00CF6BDC">
        <w:rPr>
          <w:rFonts w:ascii="Arial" w:hAnsi="Arial" w:cs="Arial"/>
          <w:sz w:val="20"/>
          <w:szCs w:val="20"/>
        </w:rPr>
        <w:t>)</w:t>
      </w:r>
    </w:p>
    <w:p w:rsidR="00053C11" w:rsidRPr="00CF6BDC" w:rsidRDefault="008D0544" w:rsidP="00CF6BDC">
      <w:pPr>
        <w:pStyle w:val="a5"/>
        <w:tabs>
          <w:tab w:val="left" w:pos="10585"/>
        </w:tabs>
        <w:ind w:left="1797" w:right="686" w:firstLine="0"/>
        <w:jc w:val="both"/>
        <w:rPr>
          <w:rFonts w:ascii="Arial" w:hAnsi="Arial" w:cs="Arial"/>
          <w:sz w:val="20"/>
          <w:szCs w:val="20"/>
        </w:rPr>
      </w:pPr>
      <w:r>
        <w:pict>
          <v:rect id="_x0000_s1292" style="position:absolute;left:0;text-align:left;margin-left:207pt;margin-top:3.85pt;width:3in;height:27pt;z-index:251916800" stroked="f">
            <v:textbox style="mso-next-textbox:#_x0000_s1292" inset="0,.3mm,0,.3mm">
              <w:txbxContent>
                <w:p w:rsidR="008D0544" w:rsidRPr="00E354CA" w:rsidRDefault="008D0544" w:rsidP="00053C11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 0.70-</w:t>
                  </w:r>
                  <w:smartTag w:uri="urn:schemas-microsoft-com:office:smarttags" w:element="metricconverter">
                    <w:smartTagPr>
                      <w:attr w:name="ProductID" w:val="0.80 мм"/>
                    </w:smartTagPr>
                    <w:r w:rsidRPr="00E354C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0.80 мм</w:t>
                    </w:r>
                  </w:smartTag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(0.028-</w:t>
                  </w:r>
                  <w:smartTag w:uri="urn:schemas-microsoft-com:office:smarttags" w:element="metricconverter">
                    <w:smartTagPr>
                      <w:attr w:name="ProductID" w:val="0.031 дюйм"/>
                    </w:smartTagPr>
                    <w:r w:rsidRPr="00E354C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0.031 дюйм</w:t>
                    </w:r>
                  </w:smartTag>
                  <w:r w:rsidRPr="00E354C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 w:rsidR="00053C11" w:rsidRPr="00CF6BDC">
        <w:rPr>
          <w:rFonts w:ascii="Arial" w:hAnsi="Arial" w:cs="Arial"/>
          <w:sz w:val="20"/>
          <w:szCs w:val="20"/>
        </w:rPr>
        <w:t xml:space="preserve">                                  </w:t>
      </w:r>
      <w:r w:rsidR="00053C11">
        <w:rPr>
          <w:noProof/>
          <w:lang w:bidi="ar-SA"/>
        </w:rPr>
        <w:drawing>
          <wp:inline distT="0" distB="0" distL="0" distR="0">
            <wp:extent cx="673100" cy="192341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Убедитесь, что шайба свечи зажигания находится в хорошем состоянии, и завинтите свечу вручную во избежание свинчивания через нитку.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>После того как свеча сядет на свое место, закрутите ее гаечным ключом, чтобы сжать шайбу.</w:t>
      </w:r>
    </w:p>
    <w:p w:rsidR="00490BAB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 xml:space="preserve">При установке новой свечи зажигания затяните ½ оборота после того, как свеча сядет на место, для сжатия шайбы. </w:t>
      </w:r>
    </w:p>
    <w:p w:rsidR="00053C11" w:rsidRPr="00CF6BDC" w:rsidRDefault="00053C11" w:rsidP="00E666FE">
      <w:pPr>
        <w:pStyle w:val="a5"/>
        <w:numPr>
          <w:ilvl w:val="0"/>
          <w:numId w:val="9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sz w:val="20"/>
          <w:szCs w:val="20"/>
        </w:rPr>
        <w:t xml:space="preserve">При обратной установке использованной свечи затяните 1/8-1/4 оборота после </w:t>
      </w:r>
      <w:r w:rsidR="00490BAB">
        <w:rPr>
          <w:rFonts w:ascii="Arial" w:hAnsi="Arial" w:cs="Arial"/>
          <w:sz w:val="20"/>
          <w:szCs w:val="20"/>
        </w:rPr>
        <w:t>того, к</w:t>
      </w:r>
      <w:r w:rsidRPr="00CF6BDC">
        <w:rPr>
          <w:rFonts w:ascii="Arial" w:hAnsi="Arial" w:cs="Arial"/>
          <w:sz w:val="20"/>
          <w:szCs w:val="20"/>
        </w:rPr>
        <w:t>ак свеча сядет на место, для сжатия шайбы.</w:t>
      </w:r>
    </w:p>
    <w:p w:rsidR="00053C11" w:rsidRPr="004E6234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ВНИМАНИЕ!</w:t>
      </w:r>
      <w:r w:rsidRPr="004E6234">
        <w:rPr>
          <w:rFonts w:ascii="Arial" w:hAnsi="Arial" w:cs="Arial"/>
          <w:sz w:val="20"/>
          <w:szCs w:val="20"/>
        </w:rPr>
        <w:t xml:space="preserve"> Свеча зажигания должна быть надежно затянута. Плохо затянутая свеча может слишком сильно нагреться и повредить двигатель.</w:t>
      </w:r>
    </w:p>
    <w:p w:rsidR="00053C11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ЗАПРЕЩЕНО! </w:t>
      </w:r>
      <w:r w:rsidR="00053C11" w:rsidRPr="004E6234">
        <w:rPr>
          <w:rFonts w:ascii="Arial" w:hAnsi="Arial" w:cs="Arial"/>
          <w:sz w:val="20"/>
          <w:szCs w:val="20"/>
        </w:rPr>
        <w:t>Никогда не используйте свечи зажигания с неподходящим диапазоном нагревания. Используйте только рекомендованные свечи или их аналоги.</w:t>
      </w:r>
    </w:p>
    <w:p w:rsidR="00490BAB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90BAB" w:rsidRPr="004E6234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490BAB">
        <w:rPr>
          <w:rFonts w:ascii="Arial" w:hAnsi="Arial" w:cs="Arial"/>
          <w:b/>
          <w:sz w:val="20"/>
          <w:szCs w:val="20"/>
        </w:rPr>
        <w:t>Транспортировка и длительное хранение.</w:t>
      </w:r>
    </w:p>
    <w:p w:rsidR="00490BAB" w:rsidRPr="00490BAB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053C11" w:rsidRPr="002041EA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6BDC">
        <w:rPr>
          <w:rFonts w:ascii="Arial" w:hAnsi="Arial" w:cs="Arial"/>
          <w:b/>
          <w:sz w:val="20"/>
          <w:szCs w:val="20"/>
        </w:rPr>
        <w:t>ВНИМАНИЕ!</w:t>
      </w:r>
      <w:r w:rsidRPr="004E6234">
        <w:rPr>
          <w:rFonts w:ascii="Arial" w:hAnsi="Arial" w:cs="Arial"/>
          <w:sz w:val="20"/>
          <w:szCs w:val="20"/>
        </w:rPr>
        <w:t xml:space="preserve"> </w:t>
      </w:r>
      <w:r w:rsidR="00053C11" w:rsidRPr="002041EA">
        <w:rPr>
          <w:rFonts w:ascii="Arial" w:hAnsi="Arial" w:cs="Arial"/>
          <w:sz w:val="20"/>
          <w:szCs w:val="20"/>
        </w:rPr>
        <w:t xml:space="preserve">При транспортировке генератора поверните выключатель двигателя и топливный клапан в положение </w:t>
      </w:r>
      <w:r w:rsidR="00053C11" w:rsidRPr="004E6234">
        <w:rPr>
          <w:rFonts w:ascii="Arial" w:hAnsi="Arial" w:cs="Arial"/>
          <w:sz w:val="20"/>
          <w:szCs w:val="20"/>
        </w:rPr>
        <w:t>OFF</w:t>
      </w:r>
      <w:r w:rsidR="00053C11" w:rsidRPr="002041EA">
        <w:rPr>
          <w:rFonts w:ascii="Arial" w:hAnsi="Arial" w:cs="Arial"/>
          <w:sz w:val="20"/>
          <w:szCs w:val="20"/>
        </w:rPr>
        <w:t>. Держите генератор ровно во избежание разлива топлива. Топливные пары или разлитая жидкость могут воспламениться.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b/>
          <w:sz w:val="20"/>
          <w:szCs w:val="20"/>
        </w:rPr>
        <w:t>ОПАСНО!</w:t>
      </w:r>
      <w:r w:rsidRPr="002041EA">
        <w:rPr>
          <w:rFonts w:ascii="Arial" w:hAnsi="Arial" w:cs="Arial"/>
          <w:sz w:val="20"/>
          <w:szCs w:val="20"/>
        </w:rPr>
        <w:t xml:space="preserve"> Контакт с горячим двигателем или выхлопной системой может вызвать серьезные ожоги или пожары. Дайте двигателю остыть до начала транспортировки или хранения генератора.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Старайтесь не бросать и не ударять генератор во время транспортировки. Не ставьте на генератор тяжелые предметы.</w:t>
      </w:r>
    </w:p>
    <w:p w:rsidR="00053C11" w:rsidRPr="00490BAB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490BAB">
        <w:rPr>
          <w:rFonts w:ascii="Arial" w:hAnsi="Arial" w:cs="Arial"/>
          <w:b/>
          <w:sz w:val="20"/>
          <w:szCs w:val="20"/>
        </w:rPr>
        <w:t>Перед длительным хранением узла.</w:t>
      </w:r>
    </w:p>
    <w:p w:rsidR="00053C11" w:rsidRPr="002041EA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1. Убедитесь, что в месте хранения нет избыточной влажности и пыли.</w:t>
      </w:r>
    </w:p>
    <w:p w:rsidR="00053C11" w:rsidRDefault="00053C11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2. Обслуживайте</w:t>
      </w:r>
      <w:r w:rsidR="00490BAB">
        <w:rPr>
          <w:rFonts w:ascii="Arial" w:hAnsi="Arial" w:cs="Arial"/>
          <w:sz w:val="20"/>
          <w:szCs w:val="20"/>
        </w:rPr>
        <w:t xml:space="preserve"> в соответствии с таблицей ниже.</w:t>
      </w:r>
    </w:p>
    <w:p w:rsidR="00490BAB" w:rsidRPr="002041EA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822"/>
        <w:gridCol w:w="8030"/>
      </w:tblGrid>
      <w:tr w:rsidR="00053C11" w:rsidRPr="004E6234" w:rsidTr="00490BAB">
        <w:trPr>
          <w:jc w:val="center"/>
        </w:trPr>
        <w:tc>
          <w:tcPr>
            <w:tcW w:w="2822" w:type="dxa"/>
          </w:tcPr>
          <w:p w:rsidR="00053C11" w:rsidRPr="004E6234" w:rsidRDefault="00053C11" w:rsidP="00490BAB">
            <w:pPr>
              <w:tabs>
                <w:tab w:val="left" w:pos="1920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4E6234">
              <w:rPr>
                <w:rFonts w:ascii="Arial" w:hAnsi="Arial" w:cs="Arial"/>
                <w:sz w:val="20"/>
                <w:szCs w:val="20"/>
              </w:rPr>
              <w:t>Время хранения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30" w:type="dxa"/>
          </w:tcPr>
          <w:p w:rsidR="00053C11" w:rsidRPr="004E6234" w:rsidRDefault="00053C11" w:rsidP="00490BAB">
            <w:pPr>
              <w:tabs>
                <w:tab w:val="left" w:pos="10585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4E6234">
              <w:rPr>
                <w:rFonts w:ascii="Arial" w:hAnsi="Arial" w:cs="Arial"/>
                <w:sz w:val="20"/>
                <w:szCs w:val="20"/>
              </w:rPr>
              <w:t>Рекомендуемая процедура обслуживания во избежание трудного запуска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53C11" w:rsidRPr="004E6234" w:rsidTr="00490BAB">
        <w:trPr>
          <w:trHeight w:val="287"/>
          <w:jc w:val="center"/>
        </w:trPr>
        <w:tc>
          <w:tcPr>
            <w:tcW w:w="2822" w:type="dxa"/>
          </w:tcPr>
          <w:p w:rsidR="00053C11" w:rsidRPr="002041EA" w:rsidRDefault="00053C11" w:rsidP="00490BAB">
            <w:pPr>
              <w:tabs>
                <w:tab w:val="left" w:pos="1970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Менее 1 </w:t>
            </w:r>
            <w:r w:rsidR="00490BAB">
              <w:rPr>
                <w:rFonts w:ascii="Arial" w:hAnsi="Arial" w:cs="Arial"/>
                <w:sz w:val="20"/>
                <w:szCs w:val="20"/>
              </w:rPr>
              <w:t>м</w:t>
            </w:r>
            <w:r w:rsidRPr="002041EA">
              <w:rPr>
                <w:rFonts w:ascii="Arial" w:hAnsi="Arial" w:cs="Arial"/>
                <w:sz w:val="20"/>
                <w:szCs w:val="20"/>
              </w:rPr>
              <w:t>есяца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30" w:type="dxa"/>
          </w:tcPr>
          <w:p w:rsidR="00053C11" w:rsidRPr="002041EA" w:rsidRDefault="00053C11" w:rsidP="00490BAB">
            <w:pPr>
              <w:tabs>
                <w:tab w:val="left" w:pos="10585"/>
              </w:tabs>
              <w:ind w:right="686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Подготовка не требуется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53C11" w:rsidRPr="002041EA" w:rsidTr="00490BAB">
        <w:trPr>
          <w:jc w:val="center"/>
        </w:trPr>
        <w:tc>
          <w:tcPr>
            <w:tcW w:w="2822" w:type="dxa"/>
          </w:tcPr>
          <w:p w:rsidR="00053C11" w:rsidRPr="002041EA" w:rsidRDefault="00053C11" w:rsidP="00490BAB">
            <w:pPr>
              <w:pStyle w:val="2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1-2 месяца</w:t>
            </w:r>
            <w:r w:rsidR="00163F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30" w:type="dxa"/>
          </w:tcPr>
          <w:p w:rsidR="00053C11" w:rsidRPr="002041EA" w:rsidRDefault="00053C11" w:rsidP="00490BAB">
            <w:pPr>
              <w:pStyle w:val="2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Залейте свежий бензин и добавьте кондиционер для </w:t>
            </w:r>
            <w:r w:rsidR="00490BAB" w:rsidRPr="002041EA">
              <w:rPr>
                <w:rFonts w:ascii="Arial" w:hAnsi="Arial" w:cs="Arial"/>
                <w:sz w:val="20"/>
                <w:szCs w:val="20"/>
              </w:rPr>
              <w:t>бензина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  <w:r w:rsidR="00490BAB" w:rsidRPr="002041EA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</w:tc>
      </w:tr>
      <w:tr w:rsidR="00053C11" w:rsidRPr="004E6234" w:rsidTr="00490BAB">
        <w:trPr>
          <w:jc w:val="center"/>
        </w:trPr>
        <w:tc>
          <w:tcPr>
            <w:tcW w:w="2822" w:type="dxa"/>
          </w:tcPr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2 месяца – 1 год</w:t>
            </w:r>
            <w:r w:rsidR="00163F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30" w:type="dxa"/>
          </w:tcPr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 xml:space="preserve">Залейте свежий бензин и добавьте кондиционер для </w:t>
            </w:r>
            <w:r w:rsidR="00490BAB" w:rsidRPr="002041EA">
              <w:rPr>
                <w:rFonts w:ascii="Arial" w:hAnsi="Arial" w:cs="Arial"/>
                <w:sz w:val="20"/>
                <w:szCs w:val="20"/>
              </w:rPr>
              <w:t>бензина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  <w:r w:rsidR="00490BAB" w:rsidRPr="002041EA">
              <w:rPr>
                <w:rFonts w:ascii="Arial" w:hAnsi="Arial" w:cs="Arial"/>
                <w:sz w:val="20"/>
                <w:szCs w:val="20"/>
              </w:rPr>
              <w:t xml:space="preserve"> *</w:t>
            </w:r>
          </w:p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Слейте поплавковую камеру карбюратора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Слейте отстойник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53C11" w:rsidRPr="002041EA" w:rsidTr="00490BAB">
        <w:trPr>
          <w:jc w:val="center"/>
        </w:trPr>
        <w:tc>
          <w:tcPr>
            <w:tcW w:w="2822" w:type="dxa"/>
          </w:tcPr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1 год и больше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030" w:type="dxa"/>
          </w:tcPr>
          <w:p w:rsidR="00053C11" w:rsidRPr="002041EA" w:rsidRDefault="00053C11" w:rsidP="00490BAB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Залейте свежий бензин и добавьте кондиционер для бензина*</w:t>
            </w:r>
            <w:r w:rsidR="00490B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041EA">
              <w:rPr>
                <w:rFonts w:ascii="Arial" w:hAnsi="Arial" w:cs="Arial"/>
                <w:sz w:val="20"/>
                <w:szCs w:val="20"/>
              </w:rPr>
              <w:t>Слейте поплавковую камеру карбюратора</w:t>
            </w:r>
            <w:r w:rsidR="00490B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041EA">
              <w:rPr>
                <w:rFonts w:ascii="Arial" w:hAnsi="Arial" w:cs="Arial"/>
                <w:sz w:val="20"/>
                <w:szCs w:val="20"/>
              </w:rPr>
              <w:t>Слейте отстойник</w:t>
            </w:r>
            <w:r w:rsidR="00490BA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3C11" w:rsidRPr="002041EA" w:rsidRDefault="00053C11" w:rsidP="00163F3F">
            <w:pPr>
              <w:pStyle w:val="2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41EA">
              <w:rPr>
                <w:rFonts w:ascii="Arial" w:hAnsi="Arial" w:cs="Arial"/>
                <w:sz w:val="20"/>
                <w:szCs w:val="20"/>
              </w:rPr>
              <w:t>Снимите свечу зажигания. Положите в цилиндр столовую ложку машинного масла. Медленно поверните двигатель с помощью ручного стартера, чтобы распределить масло по поверхности.</w:t>
            </w:r>
            <w:r w:rsidR="00490B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41EA">
              <w:rPr>
                <w:rFonts w:ascii="Arial" w:hAnsi="Arial" w:cs="Arial"/>
                <w:sz w:val="20"/>
                <w:szCs w:val="20"/>
              </w:rPr>
              <w:t>Замените машинное масло.</w:t>
            </w:r>
            <w:r w:rsidR="00490B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41EA">
              <w:rPr>
                <w:rFonts w:ascii="Arial" w:hAnsi="Arial" w:cs="Arial"/>
                <w:sz w:val="20"/>
                <w:szCs w:val="20"/>
              </w:rPr>
              <w:t>После выноса с хранения слейте застойный бензин в подходящий контейнер и перед запуском залейте свежий бензин.</w:t>
            </w:r>
          </w:p>
        </w:tc>
      </w:tr>
    </w:tbl>
    <w:p w:rsidR="00490BAB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sz w:val="20"/>
          <w:szCs w:val="20"/>
        </w:rPr>
        <w:t xml:space="preserve">*Используйте кондиционеры для бензина, которые предназначены для продления срока хранения. </w:t>
      </w:r>
      <w:r>
        <w:rPr>
          <w:noProof/>
          <w:lang w:bidi="ar-S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79375</wp:posOffset>
            </wp:positionV>
            <wp:extent cx="1783871" cy="1342506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71" cy="134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0BAB">
        <w:rPr>
          <w:rFonts w:ascii="Arial" w:hAnsi="Arial" w:cs="Arial"/>
          <w:sz w:val="20"/>
          <w:szCs w:val="20"/>
        </w:rPr>
        <w:t>Свяжитесь с авторизованным дилером генераторов, чтобы узнать рекомендации по кондиционерам.</w:t>
      </w:r>
    </w:p>
    <w:p w:rsidR="00490BAB" w:rsidRDefault="00490BAB" w:rsidP="004E623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53C11" w:rsidRPr="00490BAB" w:rsidRDefault="00053C11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sz w:val="20"/>
          <w:szCs w:val="20"/>
        </w:rPr>
        <w:t>Слейте бензин из карбюратора, ослабив сливной винт. Слейте бензин в подходящий контейнер.</w:t>
      </w:r>
    </w:p>
    <w:p w:rsidR="00053C11" w:rsidRPr="00490BAB" w:rsidRDefault="00053C11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b/>
          <w:sz w:val="20"/>
          <w:szCs w:val="20"/>
        </w:rPr>
        <w:t>ОПАСНО!</w:t>
      </w:r>
      <w:r w:rsidRPr="00490BAB">
        <w:rPr>
          <w:rFonts w:ascii="Arial" w:hAnsi="Arial" w:cs="Arial"/>
          <w:sz w:val="20"/>
          <w:szCs w:val="20"/>
        </w:rPr>
        <w:t xml:space="preserve"> При определенных условиях бензин чрезвычайно горюч и взрывоопасен. Выполняйте работу в хорошо проветриваемом месте, когда двигатель остановлен. Не курите и не допускайте возникновения искр или пламени в месте проведения процедуры.</w:t>
      </w:r>
    </w:p>
    <w:p w:rsidR="00053C11" w:rsidRPr="00490BAB" w:rsidRDefault="00053C11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sz w:val="20"/>
          <w:szCs w:val="20"/>
        </w:rPr>
        <w:t>Замените машинное масло.</w:t>
      </w:r>
    </w:p>
    <w:p w:rsidR="00053C11" w:rsidRPr="00490BAB" w:rsidRDefault="00490BAB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</w:rPr>
      </w:pPr>
      <w:r w:rsidRPr="004E6234">
        <w:rPr>
          <w:noProof/>
          <w:lang w:bidi="ar-S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66675</wp:posOffset>
            </wp:positionV>
            <wp:extent cx="1863090" cy="1794510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C11" w:rsidRPr="00490BAB">
        <w:rPr>
          <w:rFonts w:ascii="Arial" w:hAnsi="Arial" w:cs="Arial"/>
          <w:sz w:val="20"/>
          <w:szCs w:val="20"/>
        </w:rPr>
        <w:t>Снимите свечу зажигания. Положите в цилиндр столовую ложку машинного масла. Прокрутите двигатель несколько оборотов, чтобы распределить масло, затем установите обратно свечу зажигания.</w:t>
      </w:r>
    </w:p>
    <w:p w:rsidR="00053C11" w:rsidRPr="00490BAB" w:rsidRDefault="00053C11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</w:rPr>
      </w:pPr>
      <w:r w:rsidRPr="00490BAB">
        <w:rPr>
          <w:rFonts w:ascii="Arial" w:hAnsi="Arial" w:cs="Arial"/>
          <w:sz w:val="20"/>
          <w:szCs w:val="20"/>
        </w:rPr>
        <w:t xml:space="preserve">Медленно потяните ручку стартера, пока не почувствуете сопротивление. В этот момент поршень поднимается вверх на такте сжатия, и оба клапана – впускной и выпускной – закрыты. Хранение двигателя в таком положении поможет защитить его от внутренней коррозии. </w:t>
      </w:r>
    </w:p>
    <w:p w:rsidR="00053C11" w:rsidRPr="00490BAB" w:rsidRDefault="00053C11" w:rsidP="00E666FE">
      <w:pPr>
        <w:pStyle w:val="a5"/>
        <w:numPr>
          <w:ilvl w:val="3"/>
          <w:numId w:val="10"/>
        </w:numPr>
        <w:tabs>
          <w:tab w:val="left" w:pos="10585"/>
        </w:tabs>
        <w:ind w:left="143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490BAB">
        <w:rPr>
          <w:rFonts w:ascii="Arial" w:hAnsi="Arial" w:cs="Arial"/>
          <w:sz w:val="20"/>
          <w:szCs w:val="20"/>
        </w:rPr>
        <w:t>Выровняйте желоб на шкиве стартера по отверстию в верхней части ручного стартера.</w:t>
      </w:r>
      <w:r w:rsidRPr="00490BAB">
        <w:rPr>
          <w:rFonts w:ascii="Arial" w:hAnsi="Arial" w:cs="Arial"/>
          <w:sz w:val="16"/>
          <w:szCs w:val="16"/>
        </w:rPr>
        <w:t xml:space="preserve"> </w:t>
      </w:r>
    </w:p>
    <w:p w:rsidR="00490BAB" w:rsidRDefault="00490BAB" w:rsidP="00490BAB">
      <w:pPr>
        <w:ind w:left="-853"/>
        <w:jc w:val="both"/>
        <w:rPr>
          <w:rFonts w:ascii="Arial" w:hAnsi="Arial" w:cs="Arial"/>
          <w:b/>
          <w:sz w:val="20"/>
          <w:szCs w:val="20"/>
        </w:rPr>
      </w:pPr>
    </w:p>
    <w:p w:rsidR="00490BAB" w:rsidRDefault="00490BAB" w:rsidP="00490BAB">
      <w:pPr>
        <w:ind w:left="-853"/>
        <w:jc w:val="both"/>
        <w:rPr>
          <w:rFonts w:ascii="Arial" w:hAnsi="Arial" w:cs="Arial"/>
          <w:b/>
          <w:sz w:val="20"/>
          <w:szCs w:val="20"/>
        </w:rPr>
      </w:pPr>
    </w:p>
    <w:p w:rsidR="00490BAB" w:rsidRDefault="00490BAB" w:rsidP="00490BAB">
      <w:pPr>
        <w:ind w:left="-853"/>
        <w:jc w:val="both"/>
        <w:rPr>
          <w:rFonts w:ascii="Arial" w:hAnsi="Arial" w:cs="Arial"/>
          <w:b/>
          <w:sz w:val="20"/>
          <w:szCs w:val="20"/>
        </w:rPr>
      </w:pPr>
    </w:p>
    <w:p w:rsidR="00490BAB" w:rsidRDefault="00490BAB" w:rsidP="00490BAB">
      <w:pPr>
        <w:ind w:left="-853"/>
        <w:jc w:val="both"/>
        <w:rPr>
          <w:rFonts w:ascii="Arial" w:hAnsi="Arial" w:cs="Arial"/>
          <w:b/>
          <w:sz w:val="20"/>
          <w:szCs w:val="20"/>
        </w:rPr>
      </w:pPr>
    </w:p>
    <w:p w:rsidR="00490BAB" w:rsidRDefault="00490BAB" w:rsidP="00490BAB">
      <w:pPr>
        <w:ind w:left="-853"/>
        <w:jc w:val="both"/>
        <w:rPr>
          <w:rFonts w:ascii="Arial" w:hAnsi="Arial" w:cs="Arial"/>
          <w:b/>
          <w:sz w:val="20"/>
          <w:szCs w:val="20"/>
        </w:rPr>
      </w:pPr>
    </w:p>
    <w:p w:rsidR="00053C11" w:rsidRPr="002041EA" w:rsidRDefault="00053C11" w:rsidP="00E35089">
      <w:pPr>
        <w:ind w:firstLineChars="294" w:firstLine="590"/>
        <w:jc w:val="both"/>
        <w:rPr>
          <w:rFonts w:ascii="Arial" w:hAnsi="Arial" w:cs="Arial"/>
          <w:b/>
          <w:sz w:val="20"/>
          <w:szCs w:val="20"/>
        </w:rPr>
      </w:pPr>
      <w:r w:rsidRPr="002041EA">
        <w:rPr>
          <w:rFonts w:ascii="Arial" w:hAnsi="Arial" w:cs="Arial"/>
          <w:b/>
          <w:sz w:val="20"/>
          <w:szCs w:val="20"/>
        </w:rPr>
        <w:t>Устранение неисправностей</w:t>
      </w:r>
      <w:r w:rsidR="005F077F">
        <w:rPr>
          <w:rFonts w:ascii="Arial" w:hAnsi="Arial" w:cs="Arial"/>
          <w:b/>
          <w:sz w:val="20"/>
          <w:szCs w:val="20"/>
        </w:rPr>
        <w:t>.</w:t>
      </w:r>
    </w:p>
    <w:p w:rsidR="00053C11" w:rsidRPr="002041EA" w:rsidRDefault="00053C11" w:rsidP="00053C11">
      <w:pPr>
        <w:tabs>
          <w:tab w:val="left" w:pos="2813"/>
        </w:tabs>
        <w:jc w:val="both"/>
        <w:rPr>
          <w:rFonts w:ascii="Arial" w:hAnsi="Arial" w:cs="Arial"/>
          <w:sz w:val="20"/>
          <w:szCs w:val="20"/>
        </w:rPr>
      </w:pPr>
    </w:p>
    <w:p w:rsidR="00053C11" w:rsidRPr="005F077F" w:rsidRDefault="00053C11" w:rsidP="005F077F">
      <w:pPr>
        <w:pStyle w:val="20"/>
        <w:spacing w:line="240" w:lineRule="auto"/>
        <w:ind w:left="720" w:firstLineChars="300" w:firstLine="602"/>
        <w:rPr>
          <w:rFonts w:ascii="Arial" w:hAnsi="Arial" w:cs="Arial"/>
          <w:b/>
          <w:sz w:val="20"/>
          <w:szCs w:val="20"/>
          <w:lang w:eastAsia="zh-CN"/>
        </w:rPr>
      </w:pPr>
      <w:r w:rsidRPr="005F077F">
        <w:rPr>
          <w:rFonts w:ascii="Arial" w:hAnsi="Arial" w:cs="Arial"/>
          <w:b/>
          <w:sz w:val="20"/>
          <w:szCs w:val="20"/>
        </w:rPr>
        <w:t>Когда двигатель не запускается.</w:t>
      </w:r>
    </w:p>
    <w:p w:rsidR="00053C11" w:rsidRPr="002041EA" w:rsidRDefault="00053C11" w:rsidP="005F077F">
      <w:pPr>
        <w:tabs>
          <w:tab w:val="left" w:pos="2813"/>
        </w:tabs>
        <w:ind w:left="720"/>
        <w:rPr>
          <w:rFonts w:ascii="Arial" w:hAnsi="Arial" w:cs="Arial"/>
          <w:sz w:val="20"/>
          <w:szCs w:val="20"/>
        </w:rPr>
      </w:pPr>
    </w:p>
    <w:p w:rsidR="00053C11" w:rsidRPr="002041EA" w:rsidRDefault="005F077F" w:rsidP="005F077F">
      <w:pPr>
        <w:tabs>
          <w:tab w:val="left" w:pos="2813"/>
        </w:tabs>
        <w:ind w:left="72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5994400" cy="2499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2513" cy="25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11" w:rsidRPr="002041EA" w:rsidRDefault="00053C11" w:rsidP="005F077F">
      <w:pPr>
        <w:tabs>
          <w:tab w:val="left" w:pos="2813"/>
        </w:tabs>
        <w:ind w:left="720"/>
        <w:rPr>
          <w:rFonts w:ascii="Arial" w:hAnsi="Arial" w:cs="Arial"/>
          <w:sz w:val="20"/>
          <w:szCs w:val="20"/>
        </w:rPr>
      </w:pPr>
    </w:p>
    <w:p w:rsidR="00053C11" w:rsidRPr="002041EA" w:rsidRDefault="00053C11" w:rsidP="005F077F">
      <w:pPr>
        <w:tabs>
          <w:tab w:val="left" w:pos="2813"/>
        </w:tabs>
        <w:ind w:left="720"/>
        <w:rPr>
          <w:rFonts w:ascii="Arial" w:hAnsi="Arial" w:cs="Arial"/>
          <w:sz w:val="20"/>
          <w:szCs w:val="20"/>
        </w:rPr>
      </w:pPr>
    </w:p>
    <w:p w:rsidR="00053C11" w:rsidRDefault="00053C11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5F077F" w:rsidRDefault="005F077F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5F077F" w:rsidRDefault="005F077F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5F077F" w:rsidRDefault="005F077F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5F077F" w:rsidRDefault="005F077F" w:rsidP="005F077F">
      <w:pPr>
        <w:tabs>
          <w:tab w:val="left" w:pos="2775"/>
        </w:tabs>
        <w:ind w:left="720" w:firstLineChars="90" w:firstLine="181"/>
        <w:rPr>
          <w:rFonts w:ascii="Arial" w:hAnsi="Arial" w:cs="Arial"/>
          <w:b/>
          <w:sz w:val="20"/>
          <w:szCs w:val="20"/>
        </w:rPr>
      </w:pPr>
      <w:r w:rsidRPr="005F077F">
        <w:rPr>
          <w:rFonts w:ascii="Arial" w:hAnsi="Arial" w:cs="Arial"/>
          <w:b/>
          <w:sz w:val="20"/>
          <w:szCs w:val="20"/>
        </w:rPr>
        <w:t>Нет электричества на розетках переменного тока.</w:t>
      </w:r>
    </w:p>
    <w:p w:rsidR="005F077F" w:rsidRDefault="005F077F" w:rsidP="005F077F">
      <w:pPr>
        <w:tabs>
          <w:tab w:val="left" w:pos="2775"/>
        </w:tabs>
        <w:ind w:left="72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4645137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4134" cy="349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7F" w:rsidRDefault="005F077F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5F077F" w:rsidRDefault="005F077F" w:rsidP="005F077F">
      <w:pPr>
        <w:tabs>
          <w:tab w:val="left" w:pos="2775"/>
        </w:tabs>
        <w:ind w:left="720"/>
        <w:rPr>
          <w:rFonts w:ascii="Arial" w:hAnsi="Arial" w:cs="Arial"/>
          <w:sz w:val="20"/>
          <w:szCs w:val="20"/>
        </w:rPr>
      </w:pPr>
    </w:p>
    <w:p w:rsidR="00053C11" w:rsidRDefault="00053C11" w:rsidP="00053C11">
      <w:pPr>
        <w:tabs>
          <w:tab w:val="left" w:pos="2813"/>
        </w:tabs>
        <w:jc w:val="both"/>
        <w:rPr>
          <w:rFonts w:ascii="Arial" w:hAnsi="Arial" w:cs="Arial"/>
          <w:sz w:val="20"/>
          <w:szCs w:val="20"/>
        </w:rPr>
      </w:pPr>
    </w:p>
    <w:p w:rsidR="00053C11" w:rsidRPr="002041EA" w:rsidRDefault="0088760F" w:rsidP="005F077F">
      <w:pPr>
        <w:pStyle w:val="a3"/>
        <w:ind w:left="1320" w:firstLineChars="147" w:firstLine="29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81280</wp:posOffset>
            </wp:positionV>
            <wp:extent cx="1878330" cy="138874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Провер</w:t>
      </w:r>
      <w:r w:rsidR="00B5420D">
        <w:rPr>
          <w:rFonts w:ascii="Arial" w:hAnsi="Arial" w:cs="Arial"/>
          <w:b/>
          <w:sz w:val="20"/>
          <w:szCs w:val="20"/>
        </w:rPr>
        <w:t>ка</w:t>
      </w:r>
      <w:r>
        <w:rPr>
          <w:rFonts w:ascii="Arial" w:hAnsi="Arial" w:cs="Arial"/>
          <w:b/>
          <w:sz w:val="20"/>
          <w:szCs w:val="20"/>
        </w:rPr>
        <w:t>.</w:t>
      </w:r>
    </w:p>
    <w:p w:rsidR="00053C11" w:rsidRPr="002041EA" w:rsidRDefault="00053C11" w:rsidP="005F077F">
      <w:pPr>
        <w:ind w:left="1320" w:firstLineChars="150" w:firstLine="300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1) Снять колпачок свечи зажигания и прочистить любую грязь вокруг свечи.</w:t>
      </w:r>
    </w:p>
    <w:p w:rsidR="00053C11" w:rsidRPr="002041EA" w:rsidRDefault="00053C11" w:rsidP="005F077F">
      <w:pPr>
        <w:ind w:left="1320" w:firstLineChars="150" w:firstLine="300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2) Снять свечу и установить свечу в колпачок заглушки.</w:t>
      </w:r>
    </w:p>
    <w:p w:rsidR="00053C11" w:rsidRPr="002041EA" w:rsidRDefault="00053C11" w:rsidP="005F077F">
      <w:pPr>
        <w:ind w:left="1320" w:firstLineChars="150" w:firstLine="300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3) Установить электрод со стороны заглушки на крышке цилиндра.</w:t>
      </w:r>
    </w:p>
    <w:p w:rsidR="00053C11" w:rsidRPr="002041EA" w:rsidRDefault="00053C11" w:rsidP="005F077F">
      <w:pPr>
        <w:tabs>
          <w:tab w:val="left" w:pos="2813"/>
        </w:tabs>
        <w:ind w:left="1320" w:firstLineChars="150" w:firstLine="300"/>
        <w:jc w:val="both"/>
        <w:rPr>
          <w:rFonts w:ascii="Arial" w:hAnsi="Arial" w:cs="Arial"/>
          <w:sz w:val="16"/>
          <w:szCs w:val="16"/>
          <w:lang w:eastAsia="zh-CN"/>
        </w:rPr>
      </w:pPr>
      <w:r w:rsidRPr="002041EA">
        <w:rPr>
          <w:rFonts w:ascii="Arial" w:hAnsi="Arial" w:cs="Arial"/>
          <w:sz w:val="20"/>
          <w:szCs w:val="20"/>
        </w:rPr>
        <w:t>4) Поверните двигатель, через зазор должна проскакивать искры.</w:t>
      </w:r>
    </w:p>
    <w:p w:rsidR="00053C11" w:rsidRPr="002041EA" w:rsidRDefault="00053C11" w:rsidP="005F077F">
      <w:pPr>
        <w:spacing w:line="360" w:lineRule="auto"/>
        <w:ind w:left="1440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2041EA">
        <w:rPr>
          <w:rFonts w:ascii="Arial" w:hAnsi="Arial" w:cs="Arial"/>
          <w:b/>
          <w:bCs/>
          <w:iCs/>
          <w:sz w:val="20"/>
          <w:szCs w:val="20"/>
        </w:rPr>
        <w:t>Обслуживание.</w:t>
      </w:r>
    </w:p>
    <w:p w:rsidR="00053C11" w:rsidRPr="002041EA" w:rsidRDefault="00053C11" w:rsidP="005F077F">
      <w:pPr>
        <w:ind w:left="1440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Следите за чистотой вентиляционных отверстий. Очищайте их от пыли и грязи.</w:t>
      </w:r>
      <w:r w:rsidR="0088760F">
        <w:rPr>
          <w:rFonts w:ascii="Arial" w:hAnsi="Arial" w:cs="Arial"/>
          <w:sz w:val="20"/>
          <w:szCs w:val="20"/>
        </w:rPr>
        <w:t xml:space="preserve"> </w:t>
      </w:r>
      <w:r w:rsidRPr="002041EA">
        <w:rPr>
          <w:rFonts w:ascii="Arial" w:hAnsi="Arial" w:cs="Arial"/>
          <w:sz w:val="20"/>
          <w:szCs w:val="20"/>
        </w:rPr>
        <w:t>Следите за чистотой корпусных деталей изделия.</w:t>
      </w:r>
    </w:p>
    <w:p w:rsidR="00053C11" w:rsidRPr="002041EA" w:rsidRDefault="00053C11" w:rsidP="005F077F">
      <w:pPr>
        <w:ind w:left="1440"/>
        <w:jc w:val="both"/>
        <w:rPr>
          <w:rFonts w:ascii="Arial" w:hAnsi="Arial" w:cs="Arial"/>
          <w:sz w:val="20"/>
          <w:szCs w:val="20"/>
        </w:rPr>
      </w:pPr>
      <w:r w:rsidRPr="002041EA">
        <w:rPr>
          <w:rFonts w:ascii="Arial" w:hAnsi="Arial" w:cs="Arial"/>
          <w:sz w:val="20"/>
          <w:szCs w:val="20"/>
        </w:rPr>
        <w:t>Запрещается использовать едкие химические вещества и жидкости для протирки корпусных деталей.</w:t>
      </w:r>
    </w:p>
    <w:p w:rsidR="0088760F" w:rsidRPr="0088760F" w:rsidRDefault="0088760F" w:rsidP="0088760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8760F">
        <w:rPr>
          <w:rFonts w:ascii="Arial" w:hAnsi="Arial" w:cs="Arial"/>
          <w:b/>
          <w:sz w:val="20"/>
          <w:szCs w:val="20"/>
        </w:rPr>
        <w:t xml:space="preserve">ВНИМАНИЕ! </w:t>
      </w:r>
      <w:r w:rsidRPr="0088760F">
        <w:rPr>
          <w:rFonts w:ascii="Arial" w:hAnsi="Arial" w:cs="Arial"/>
          <w:sz w:val="20"/>
          <w:szCs w:val="20"/>
        </w:rPr>
        <w:t>Если вы считаете, что агрегату требуется дальнейший сервис, пожалуйста, проконсультируйтесь с авторизованным центром сервиса в вашем регионе.</w:t>
      </w:r>
    </w:p>
    <w:p w:rsidR="00053C11" w:rsidRPr="002041EA" w:rsidRDefault="00053C11" w:rsidP="005F077F">
      <w:pPr>
        <w:ind w:left="1440"/>
        <w:jc w:val="both"/>
        <w:rPr>
          <w:rFonts w:ascii="Arial" w:hAnsi="Arial" w:cs="Arial"/>
          <w:sz w:val="20"/>
          <w:szCs w:val="20"/>
          <w:lang w:eastAsia="zh-CN"/>
        </w:rPr>
      </w:pPr>
    </w:p>
    <w:p w:rsidR="002338C3" w:rsidRDefault="008D0544" w:rsidP="00E35089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37" style="position:absolute;left:0;text-align:left;z-index:251781632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A9YOBNKwIAAHI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АРАНТИЙНОЕ ОБЯЗАТЕЛЬСТВО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760F" w:rsidRPr="00E35089" w:rsidRDefault="0088760F" w:rsidP="00E35089">
      <w:pPr>
        <w:tabs>
          <w:tab w:val="left" w:pos="10585"/>
        </w:tabs>
        <w:ind w:right="686" w:firstLineChars="300" w:firstLine="723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E35089" w:rsidRDefault="00E35089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E0BCB">
        <w:rPr>
          <w:rFonts w:ascii="Arial" w:hAnsi="Arial" w:cs="Arial"/>
          <w:sz w:val="20"/>
          <w:szCs w:val="20"/>
        </w:rPr>
        <w:t>На 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CE0BC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88760F" w:rsidRDefault="0088760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338C3" w:rsidRDefault="008D0544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36" style="position:absolute;left:0;text-align:left;z-index:251783680;visibility:visible;mso-wrap-distance-top:-3e-5mm;mso-wrap-distance-bottom:-3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РОК СЛУЖБЫ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5E592C" w:rsidRPr="00704142" w:rsidRDefault="006E2B9A" w:rsidP="00A637B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8F264F" w:rsidRPr="002212DA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12DA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B5420D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2212DA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8F264F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12DA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88760F" w:rsidRPr="002212DA" w:rsidRDefault="0088760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Default="008D0544" w:rsidP="0028397B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35" style="position:absolute;left:0;text-align:left;z-index:251785728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ЕРЕЧЕНЬ КРИТИЧЕСКИХ ОТКАЗОВ И ОШИБОЧНЫЕ ДЕЙСТВИЯ ПЕРСОНАЛА ИЛИ</w:t>
      </w:r>
      <w:r w:rsidR="00BD77F2" w:rsidRPr="00BD77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                    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ПОЛЬЗОВАТЕЛЯ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E2B9A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2338C3" w:rsidRPr="00704142" w:rsidRDefault="002338C3" w:rsidP="0028397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F264F" w:rsidRPr="00831BC9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>Не использовать с поврежденной рукояткой или поврежденным корпусом.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использовать при появлении дыма непосредственно из корпуса изделия.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2338C3" w:rsidRDefault="002338C3" w:rsidP="00333C0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338C3" w:rsidRDefault="008D0544" w:rsidP="00C91B6E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34" style="position:absolute;left:0;text-align:left;z-index:251787776;visibility:visible;mso-wrap-distance-top:-3e-5mm;mso-wrap-distance-bottom:-3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5E592C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C91B6E" w:rsidRPr="00B5420D" w:rsidRDefault="00C91B6E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F264F" w:rsidRPr="00831BC9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>Повреждён электрический кабель.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Поврежден корпус изделия.</w:t>
      </w:r>
    </w:p>
    <w:p w:rsidR="00C91B6E" w:rsidRDefault="00C91B6E" w:rsidP="009F050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Default="008D0544" w:rsidP="00BE4A1D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33" style="position:absolute;left:0;text-align:left;z-index:251789824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ЕЙСТВИЯ ПЕРСОНАЛА В СЛУЧАЕ ИНЦИДЕНТА, КРИТИЧЕСКОГО ОТКАЗА ИЛИ</w:t>
      </w:r>
      <w:r w:rsidR="00BE4A1D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="00007E53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АВАРИИ.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F264F" w:rsidRPr="00B5420D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5420D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2338C3" w:rsidRPr="00AF2E25" w:rsidRDefault="002338C3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Pr="00704142" w:rsidRDefault="008D0544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32" style="position:absolute;left:0;text-align:left;z-index:251791872;visibility:visible;mso-wrap-distance-top:-3e-5mm;mso-wrap-distance-bottom:-3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РАНЕНИЕ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6139D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338C3" w:rsidRDefault="002338C3" w:rsidP="00504A5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F264F" w:rsidRDefault="008F264F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 Хранение без упаковки не допускается.</w:t>
      </w:r>
      <w:r w:rsidR="0088760F">
        <w:rPr>
          <w:rFonts w:ascii="Arial" w:hAnsi="Arial" w:cs="Arial"/>
          <w:sz w:val="20"/>
          <w:szCs w:val="20"/>
        </w:rPr>
        <w:t xml:space="preserve"> </w:t>
      </w:r>
      <w:r w:rsidRPr="00831BC9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2338C3" w:rsidRPr="00B5420D" w:rsidRDefault="002338C3" w:rsidP="00504A5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Pr="00704142" w:rsidRDefault="008D0544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31" style="position:absolute;left:0;text-align:left;z-index:251793920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РАНСПОРТИРОВКА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338C3" w:rsidRDefault="002338C3" w:rsidP="00E3664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41A30" w:rsidRPr="00B5420D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 xml:space="preserve"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</w:t>
      </w:r>
    </w:p>
    <w:p w:rsidR="00241A30" w:rsidRPr="00831BC9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>упаковки.</w:t>
      </w:r>
    </w:p>
    <w:p w:rsidR="00241A30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31BC9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2338C3" w:rsidRPr="00E3664C" w:rsidRDefault="002338C3" w:rsidP="00E3664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Default="008D0544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30" style="position:absolute;left:0;text-align:left;z-index:251795968;visibility:visible;mso-wrap-distance-top:-3e-5mm;mso-wrap-distance-bottom:-3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ТИЛИЗАЦИЯ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338C3" w:rsidRPr="00704142" w:rsidRDefault="00A364A9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133985</wp:posOffset>
            </wp:positionV>
            <wp:extent cx="337185" cy="413385"/>
            <wp:effectExtent l="0" t="0" r="5715" b="57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92C" w:rsidRDefault="005E592C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C91B6E" w:rsidRDefault="00C91B6E" w:rsidP="005E59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E592C" w:rsidRDefault="008D0544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29" style="position:absolute;left:0;text-align:left;z-index:251798016;visibility:visible;mso-wrap-distance-top:-3e-5mm;mso-wrap-distance-bottom:-3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НАЧЕНИЕ ШУМА И ВИБРАЦИИ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338C3" w:rsidRPr="00704142" w:rsidRDefault="002338C3" w:rsidP="00A637BE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</w:p>
    <w:p w:rsidR="00241A30" w:rsidRPr="00531ED7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31ED7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241A30" w:rsidRPr="00531ED7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31ED7">
        <w:rPr>
          <w:rFonts w:ascii="Arial" w:hAnsi="Arial" w:cs="Arial"/>
          <w:sz w:val="20"/>
          <w:szCs w:val="20"/>
        </w:rPr>
        <w:t>Уровень звукового давления (LpA): 95.7 дБ (A)</w:t>
      </w:r>
      <w:r w:rsidR="00B5420D">
        <w:rPr>
          <w:rFonts w:ascii="Arial" w:hAnsi="Arial" w:cs="Arial"/>
          <w:sz w:val="20"/>
          <w:szCs w:val="20"/>
        </w:rPr>
        <w:t xml:space="preserve">. </w:t>
      </w:r>
      <w:r w:rsidRPr="00531ED7">
        <w:rPr>
          <w:rFonts w:ascii="Arial" w:hAnsi="Arial" w:cs="Arial"/>
          <w:sz w:val="20"/>
          <w:szCs w:val="20"/>
        </w:rPr>
        <w:t>Уровень звуковой мощности (LWA):106.7 дБ (A)</w:t>
      </w:r>
      <w:r w:rsidR="00B5420D">
        <w:rPr>
          <w:rFonts w:ascii="Arial" w:hAnsi="Arial" w:cs="Arial"/>
          <w:sz w:val="20"/>
          <w:szCs w:val="20"/>
        </w:rPr>
        <w:t>.</w:t>
      </w:r>
      <w:r w:rsidRPr="00531ED7">
        <w:rPr>
          <w:rFonts w:ascii="Arial" w:hAnsi="Arial" w:cs="Arial"/>
          <w:sz w:val="20"/>
          <w:szCs w:val="20"/>
        </w:rPr>
        <w:t xml:space="preserve"> </w:t>
      </w:r>
    </w:p>
    <w:p w:rsidR="00241A30" w:rsidRPr="00531ED7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31ED7">
        <w:rPr>
          <w:rFonts w:ascii="Arial" w:hAnsi="Arial" w:cs="Arial"/>
          <w:sz w:val="20"/>
          <w:szCs w:val="20"/>
        </w:rPr>
        <w:t>Погрешность (К): 3 дБ(A).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531ED7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241A30" w:rsidRPr="00531ED7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31ED7">
        <w:rPr>
          <w:rFonts w:ascii="Arial" w:hAnsi="Arial" w:cs="Arial"/>
          <w:sz w:val="20"/>
          <w:szCs w:val="20"/>
        </w:rPr>
        <w:t xml:space="preserve">Вибрация. </w:t>
      </w:r>
    </w:p>
    <w:p w:rsidR="00241A30" w:rsidRPr="00531ED7" w:rsidRDefault="00241A30" w:rsidP="00B5420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31ED7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(ah,AG): 3,2 м/с</w:t>
      </w:r>
      <w:r w:rsidRPr="00B5420D">
        <w:rPr>
          <w:rFonts w:ascii="Arial" w:hAnsi="Arial" w:cs="Arial"/>
          <w:sz w:val="20"/>
          <w:szCs w:val="20"/>
        </w:rPr>
        <w:t>2</w:t>
      </w:r>
      <w:r w:rsidRPr="00531ED7">
        <w:rPr>
          <w:rFonts w:ascii="Arial" w:hAnsi="Arial" w:cs="Arial"/>
          <w:sz w:val="20"/>
          <w:szCs w:val="20"/>
        </w:rPr>
        <w:t xml:space="preserve"> .</w:t>
      </w:r>
      <w:r w:rsidR="00B5420D">
        <w:rPr>
          <w:rFonts w:ascii="Arial" w:hAnsi="Arial" w:cs="Arial"/>
          <w:sz w:val="20"/>
          <w:szCs w:val="20"/>
        </w:rPr>
        <w:t xml:space="preserve"> </w:t>
      </w:r>
      <w:r w:rsidRPr="00531ED7">
        <w:rPr>
          <w:rFonts w:ascii="Arial" w:hAnsi="Arial" w:cs="Arial"/>
          <w:sz w:val="20"/>
          <w:szCs w:val="20"/>
        </w:rPr>
        <w:t>Погрешность (К): 1,5 м/с</w:t>
      </w:r>
      <w:r w:rsidRPr="00B5420D">
        <w:rPr>
          <w:rFonts w:ascii="Arial" w:hAnsi="Arial" w:cs="Arial"/>
          <w:sz w:val="20"/>
          <w:szCs w:val="20"/>
        </w:rPr>
        <w:t>2</w:t>
      </w:r>
      <w:r w:rsidRPr="00531ED7">
        <w:rPr>
          <w:rFonts w:ascii="Arial" w:hAnsi="Arial" w:cs="Arial"/>
          <w:sz w:val="20"/>
          <w:szCs w:val="20"/>
        </w:rPr>
        <w:t>.</w:t>
      </w:r>
    </w:p>
    <w:p w:rsidR="00AD42FF" w:rsidRDefault="00AD42FF" w:rsidP="00AD42FF">
      <w:pPr>
        <w:ind w:firstLineChars="350" w:firstLine="7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8760F" w:rsidRDefault="0088760F" w:rsidP="00AD42FF">
      <w:pPr>
        <w:ind w:firstLineChars="350" w:firstLine="7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8760F" w:rsidRDefault="0088760F" w:rsidP="00AD42FF">
      <w:pPr>
        <w:ind w:firstLineChars="350" w:firstLine="7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14FA6" w:rsidRPr="00AD42FF" w:rsidRDefault="00E14FA6" w:rsidP="00AD42FF">
      <w:pPr>
        <w:ind w:firstLineChars="350" w:firstLine="7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E592C" w:rsidRPr="00704142" w:rsidRDefault="008D0544" w:rsidP="00AA30E2">
      <w:pPr>
        <w:tabs>
          <w:tab w:val="left" w:pos="10585"/>
        </w:tabs>
        <w:ind w:leftChars="327" w:left="719" w:right="686" w:firstLineChars="49" w:firstLine="11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28" style="position:absolute;left:0;text-align:left;z-index:251800064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</w:t>
      </w:r>
      <w:r w:rsidR="0080394F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НФОРМАЦИЯ ДЛЯ ПОКУПАТЕЛЯ</w:t>
      </w:r>
      <w:r w:rsidR="005E592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  <w:r w:rsidR="00BC3A3F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760F" w:rsidRPr="0088760F" w:rsidRDefault="0088760F" w:rsidP="0088760F">
      <w:pPr>
        <w:tabs>
          <w:tab w:val="left" w:pos="10585"/>
        </w:tabs>
        <w:ind w:left="1077" w:right="686"/>
        <w:jc w:val="both"/>
        <w:rPr>
          <w:rFonts w:eastAsiaTheme="minorEastAsia"/>
          <w:sz w:val="18"/>
          <w:lang w:eastAsia="zh-CN"/>
        </w:rPr>
      </w:pPr>
      <w:r w:rsidRPr="0088760F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60F">
        <w:t xml:space="preserve"> </w:t>
      </w:r>
      <w:r w:rsidRPr="0088760F">
        <w:rPr>
          <w:rFonts w:ascii="Arial" w:hAnsi="Arial" w:cs="Arial"/>
          <w:sz w:val="20"/>
          <w:szCs w:val="20"/>
        </w:rPr>
        <w:t>Декларация соответств</w:t>
      </w:r>
      <w:r>
        <w:rPr>
          <w:rFonts w:ascii="Arial" w:hAnsi="Arial" w:cs="Arial"/>
          <w:sz w:val="20"/>
          <w:szCs w:val="20"/>
        </w:rPr>
        <w:t>ия: ЕАЭС № RU Д-CN. НА51.В.03671/19, срок действия: с 24.04.2019 г. по 23.04</w:t>
      </w:r>
      <w:r w:rsidRPr="0088760F">
        <w:rPr>
          <w:rFonts w:ascii="Arial" w:hAnsi="Arial" w:cs="Arial"/>
          <w:sz w:val="20"/>
          <w:szCs w:val="20"/>
        </w:rPr>
        <w:t>.2020 г. Выдана Органом по сертификации продукции «Испытательная лаборатория Общества с ограниченной ответственностью «ТЕСТСЕРТМАШ». Изготовлено в соответствии с директивами: 2014/35/EU Низковольтное оборудование, 2014/30/ЕU Электромагнитная совместимость</w:t>
      </w:r>
      <w:r w:rsidR="00E666FE">
        <w:rPr>
          <w:rFonts w:ascii="Arial" w:hAnsi="Arial" w:cs="Arial"/>
          <w:sz w:val="20"/>
          <w:szCs w:val="20"/>
        </w:rPr>
        <w:t>.</w:t>
      </w:r>
      <w:r w:rsidRPr="0088760F">
        <w:rPr>
          <w:rFonts w:ascii="Arial" w:hAnsi="Arial" w:cs="Arial"/>
          <w:sz w:val="20"/>
          <w:szCs w:val="20"/>
        </w:rPr>
        <w:t xml:space="preserve"> Соответствует техническим регламентам: ТР ТС 020/2011 «Электромагнитная совместимость технических», ТР ТС 004/2011 «О безопасности низковольтного оборудования». Страна изготовления: КНР Производитель (завод-изготовитель): LUTIAN MACHINERY CO., LTD, Адрес: Китай, г. </w:t>
      </w:r>
      <w:r w:rsidR="00E666FE">
        <w:rPr>
          <w:rFonts w:ascii="Arial" w:hAnsi="Arial" w:cs="Arial"/>
          <w:sz w:val="20"/>
          <w:szCs w:val="20"/>
        </w:rPr>
        <w:t>Хенгджие</w:t>
      </w:r>
      <w:r w:rsidRPr="0088760F">
        <w:rPr>
          <w:rFonts w:ascii="Arial" w:hAnsi="Arial" w:cs="Arial"/>
          <w:sz w:val="20"/>
          <w:szCs w:val="20"/>
        </w:rPr>
        <w:t xml:space="preserve">, ул. </w:t>
      </w:r>
      <w:r w:rsidR="00E666FE">
        <w:rPr>
          <w:rFonts w:ascii="Arial" w:hAnsi="Arial" w:cs="Arial"/>
          <w:sz w:val="20"/>
          <w:szCs w:val="20"/>
        </w:rPr>
        <w:t>Лутиан роад 1</w:t>
      </w:r>
      <w:r w:rsidRPr="0088760F">
        <w:rPr>
          <w:rFonts w:ascii="Arial" w:hAnsi="Arial" w:cs="Arial"/>
          <w:sz w:val="20"/>
          <w:szCs w:val="20"/>
        </w:rPr>
        <w:t xml:space="preserve">. Уполномоченный представитель: ООО «Сервисный центр Штурм» Адрес: Россия, 140143, Московская область, Раменский район, пос. Родники, ул. Трудовая, д.10, пом.1.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42" w:history="1">
        <w:r w:rsidRPr="0088760F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www.sturmtools.ru</w:t>
        </w:r>
      </w:hyperlink>
      <w:r w:rsidRPr="0088760F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</w:t>
      </w:r>
      <w:r w:rsidR="00507919">
        <w:rPr>
          <w:rFonts w:ascii="Arial" w:hAnsi="Arial" w:cs="Arial"/>
          <w:sz w:val="20"/>
          <w:szCs w:val="20"/>
        </w:rPr>
        <w:t xml:space="preserve">та, нанесенного на его корпус: </w:t>
      </w:r>
      <w:r w:rsidRPr="0088760F">
        <w:rPr>
          <w:rFonts w:ascii="Arial" w:hAnsi="Arial" w:cs="Arial"/>
          <w:sz w:val="20"/>
          <w:szCs w:val="20"/>
        </w:rPr>
        <w:t>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88760F" w:rsidRPr="0088760F" w:rsidRDefault="0088760F" w:rsidP="0088760F">
      <w:pPr>
        <w:ind w:firstLineChars="550" w:firstLine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8760F" w:rsidRPr="0088760F" w:rsidRDefault="0088760F" w:rsidP="0088760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B3C9D" w:rsidRPr="00B5420D" w:rsidRDefault="002B3C9D" w:rsidP="00241A3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B3C9D" w:rsidRDefault="002B3C9D" w:rsidP="007438F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B3C9D" w:rsidRDefault="002B3C9D" w:rsidP="007438F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D4658" w:rsidRPr="00F5706A" w:rsidRDefault="000D4658" w:rsidP="007B7607">
      <w:pPr>
        <w:spacing w:line="265" w:lineRule="exact"/>
        <w:rPr>
          <w:rFonts w:eastAsiaTheme="minorEastAsia"/>
          <w:lang w:eastAsia="zh-CN"/>
        </w:rPr>
      </w:pPr>
    </w:p>
    <w:sectPr w:rsidR="000D4658" w:rsidRPr="00F5706A" w:rsidSect="007B7607">
      <w:footerReference w:type="even" r:id="rId43"/>
      <w:footerReference w:type="default" r:id="rId44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544" w:rsidRDefault="008D0544">
      <w:r>
        <w:separator/>
      </w:r>
    </w:p>
  </w:endnote>
  <w:endnote w:type="continuationSeparator" w:id="0">
    <w:p w:rsidR="008D0544" w:rsidRDefault="008D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44" w:rsidRDefault="008D0544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0257" style="width:595.3pt;height:22.35pt;mso-position-horizontal-relative:char;mso-position-vertical-relative:line" coordorigin=",7199" coordsize="11906,447">
          <v:rect id="Rectangle 82" o:spid="_x0000_s10259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zZMYA&#10;AADbAAAADwAAAGRycy9kb3ducmV2LnhtbESPT2vCQBTE7wW/w/KEXopubDVIdJW2ItRT8S94e2af&#10;SWj2bciuSfrtu4LQ4zAzv2Hmy86UoqHaFZYVjIYRCOLU6oIzBYf9ejAF4TyyxtIyKfglB8tF72mO&#10;ibYtb6nZ+UwECLsEFeTeV4mULs3JoBvaijh4V1sb9EHWmdQ1tgFuSvkaRbE0WHBYyLGiz5zSn93N&#10;KPhuu+06Pq5eTh/n5vB2WU1uZbxR6rnfvc9AeOr8f/jR/tIKxiO4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jzZMYAAADbAAAADwAAAAAAAAAAAAAAAACYAgAAZHJz&#10;L2Rvd25yZXYueG1sUEsFBgAAAAAEAAQA9QAAAIsDAAAAAA==&#10;" fillcolor="#808285" stroked="f"/>
          <v:line id="Line 83" o:spid="_x0000_s10258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18Ec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pcC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XwRxAAAANsAAAAPAAAAAAAAAAAA&#10;AAAAAKECAABkcnMvZG93bnJldi54bWxQSwUGAAAAAAQABAD5AAAAkgMAAAAA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44" w:rsidRDefault="008D054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1024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qMjg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ATmNqMjgMAAPEIAAAOAAAAAAAA&#10;AAAAAAAAAC4CAABkcnMvZTJvRG9jLnhtbFBLAQItABQABgAIAAAAIQDCRn0v4AAAAAkBAAAPAAAA&#10;AAAAAAAAAAAAAOgFAABkcnMvZG93bnJldi54bWxQSwUGAAAAAAQABADzAAAA9QYAAAAA&#10;">
          <v:rect id="Rectangle 8" o:spid="_x0000_s10248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lgs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sD1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JYLEAAAA2wAAAA8AAAAAAAAAAAAAAAAAmAIAAGRycy9k&#10;b3ducmV2LnhtbFBLBQYAAAAABAAEAPUAAACJAwAAAAA=&#10;" fillcolor="#808285" stroked="f"/>
          <v:line id="Line 7" o:spid="_x0000_s10247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RG8MAAADbAAAADwAAAGRycy9kb3ducmV2LnhtbESPwWrDMBBE74X8g9hAb7WcBkxxrIQS&#10;CDRQCk11yW2xNpaptTKWEjv++qpQ6HGYmTdMtZtcJ240hNazglWWgyCuvWm5UaC/Dk8vIEJENth5&#10;JgV3CrDbLh4qLI0f+ZNup9iIBOFQogIbY19KGWpLDkPme+LkXfzgMCY5NNIMOCa46+RznhfSYctp&#10;wWJPe0v19+nqFLCt5y7/MEd9Lt7ng11rPU5aqcfl9LoBEWmK/+G/9ptRsF7B75f0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kRv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45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sKsgIAALA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4CMrCrICAACwBQAA&#10;DgAAAAAAAAAAAAAAAAAuAgAAZHJzL2Uyb0RvYy54bWxQSwECLQAUAAYACAAAACEAG9dgbN8AAAAN&#10;AQAADwAAAAAAAAAAAAAAAAAMBQAAZHJzL2Rvd25yZXYueG1sUEsFBgAAAAAEAAQA8wAAABgGAAAA&#10;AA==&#10;" filled="f" stroked="f">
          <v:textbox inset="0,0,0,0">
            <w:txbxContent>
              <w:p w:rsidR="008D0544" w:rsidRDefault="008D0544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8C23E6">
                  <w:rPr>
                    <w:rFonts w:ascii="Arial Narrow"/>
                    <w:noProof/>
                    <w:color w:val="FFFFFF"/>
                    <w:sz w:val="3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44" w:rsidRDefault="008D054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10242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qgkA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N7ZeqCQAwAA7wgAAA4AAAAA&#10;AAAAAAAAAAAALgIAAGRycy9lMm9Eb2MueG1sUEsBAi0AFAAGAAgAAAAhAMJGfS/gAAAACQEAAA8A&#10;AAAAAAAAAAAAAAAA6gUAAGRycy9kb3ducmV2LnhtbFBLBQYAAAAABAAEAPMAAAD3BgAAAAA=&#10;">
          <v:rect id="Rectangle 4" o:spid="_x0000_s10244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1XM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hi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1XMYAAADbAAAADwAAAAAAAAAAAAAAAACYAgAAZHJz&#10;L2Rvd25yZXYueG1sUEsFBgAAAAAEAAQA9QAAAIsDAAAAAA==&#10;" fillcolor="#808285" stroked="f"/>
          <v:line id="Line 3" o:spid="_x0000_s10243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sBxcQAAADbAAAADwAAAGRycy9kb3ducmV2LnhtbESPwWrDMBBE74X8g9hAb7Ucl4b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wHFxAAAANsAAAAPAAAAAAAAAAAA&#10;AAAAAKECAABkcnMvZG93bnJldi54bWxQSwUGAAAAAAQABAD5AAAAkg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41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9/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B4i73+vAgAAsAUAAA4A&#10;AAAAAAAAAAAAAAAALgIAAGRycy9lMm9Eb2MueG1sUEsBAi0AFAAGAAgAAAAhAAxsZAPgAAAACQEA&#10;AA8AAAAAAAAAAAAAAAAACQUAAGRycy9kb3ducmV2LnhtbFBLBQYAAAAABAAEAPMAAAAWBgAAAAA=&#10;" filled="f" stroked="f">
          <v:textbox inset="0,0,0,0">
            <w:txbxContent>
              <w:p w:rsidR="008D0544" w:rsidRDefault="008D0544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8C23E6">
                  <w:rPr>
                    <w:rFonts w:ascii="Arial Narrow"/>
                    <w:noProof/>
                    <w:color w:val="FFFFFF"/>
                    <w:sz w:val="3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544" w:rsidRDefault="008D0544">
      <w:r>
        <w:separator/>
      </w:r>
    </w:p>
  </w:footnote>
  <w:footnote w:type="continuationSeparator" w:id="0">
    <w:p w:rsidR="008D0544" w:rsidRDefault="008D0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44" w:rsidRPr="00024354" w:rsidRDefault="008D0544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10264" style="width:600.4pt;height:36.45pt;mso-position-horizontal-relative:char;mso-position-vertical-relative:line" coordorigin=",-718" coordsize="11906,729">
          <v:rect id="Rectangle 53" o:spid="_x0000_s10267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a+cMA&#10;AADbAAAADwAAAGRycy9kb3ducmV2LnhtbERPy2rCQBTdF/yH4QpuSp201iCpo9iKoCvxUcHdNXOb&#10;BDN3QmZM4t87i4LLw3lP550pRUO1KywreB9GIIhTqwvOFBwPq7cJCOeRNZaWScGdHMxnvZcpJtq2&#10;vKNm7zMRQtglqCD3vkqkdGlOBt3QVsSB+7O1QR9gnUldYxvCTSk/oiiWBgsODTlW9JNTet3fjIJt&#10;2+1W8e/y9fR9bo6jy3J8K+ONUoN+t/gC4anzT/G/e60VfIax4U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Ja+cMAAADbAAAADwAAAAAAAAAAAAAAAACYAgAAZHJzL2Rv&#10;d25yZXYueG1sUEsFBgAAAAAEAAQA9QAAAIg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10266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tgzEAAAA2wAAAA8AAABkcnMvZG93bnJldi54bWxEj0FrwkAUhO8F/8PyBG91Y2NLTbOKBBQv&#10;PTTtD3hmX5OQ7Nsku9Xor+8KgsdhZr5h0s1oWnGiwdWWFSzmEQjiwuqaSwU/37vndxDOI2tsLZOC&#10;CznYrCdPKSbanvmLTrkvRYCwS1BB5X2XSOmKigy6ue2Ig/drB4M+yKGUesBzgJtWvkTRmzRYc1io&#10;sKOsoqLJ/4wCwvia70f72R/7MiuyJm4Pr6zUbDpuP0B4Gv0jfG8ftILlCm5fw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mtgzEAAAA2wAAAA8AAAAAAAAAAAAAAAAA&#10;nwIAAGRycy9kb3ducmV2LnhtbFBLBQYAAAAABAAEAPcAAACQ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265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<v:textbox inset="0,0,0,0">
              <w:txbxContent>
                <w:p w:rsidR="008D0544" w:rsidRPr="008E3A84" w:rsidRDefault="008D0544" w:rsidP="006630C4">
                  <w:pPr>
                    <w:spacing w:before="257"/>
                    <w:ind w:firstLineChars="3350" w:firstLine="7035"/>
                    <w:rPr>
                      <w:rFonts w:eastAsiaTheme="minorEastAsia"/>
                      <w:sz w:val="27"/>
                      <w:lang w:eastAsia="zh-CN"/>
                    </w:rPr>
                  </w:pPr>
                  <w:r w:rsidRPr="006630C4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Бензиновый генератор</w:t>
                  </w:r>
                  <w:r w:rsidRPr="00C62B1F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1"/>
                      <w:lang w:eastAsia="zh-CN"/>
                    </w:rPr>
                    <w:t xml:space="preserve"> 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 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position w:val="2"/>
                      <w:sz w:val="21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PG8735E</w:t>
                  </w: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44" w:rsidRPr="00D910F1" w:rsidRDefault="008D0544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10260" style="width:595.3pt;height:36.45pt;mso-position-horizontal-relative:char;mso-position-vertical-relative:line" coordorigin=",-718" coordsize="11906,729">
          <v:rect id="Rectangle 45" o:spid="_x0000_s10263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Q/McA&#10;AADbAAAADwAAAGRycy9kb3ducmV2LnhtbESPW2vCQBSE34X+h+UUfJG68RZKdJWqCPZJvLTQt9Ps&#10;MQnNng3ZNYn/vlso+DjMzDfMYtWZUjRUu8KygtEwAkGcWl1wpuBy3r28gnAeWWNpmRTcycFq+dRb&#10;YKJty0dqTj4TAcIuQQW591UipUtzMuiGtiIO3tXWBn2QdSZ1jW2Am1KOoyiWBgsOCzlWtMkp/Tnd&#10;jIJD2x138cd28Ln+ai6T7+3sVsbvSvWfu7c5CE+df4T/23utYDqF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UPz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10262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49bDAAAA2wAAAA8AAABkcnMvZG93bnJldi54bWxEj0FrwkAUhO+C/2F5gjfdNNYi0VVqRSh4&#10;0ha9PrPPJDb7NuyuJv33XUHocZiZb5jFqjO1uJPzlWUFL+MEBHFudcWFgu+v7WgGwgdkjbVlUvBL&#10;HlbLfm+BmbYt7+l+CIWIEPYZKihDaDIpfV6SQT+2DXH0LtYZDFG6QmqHbYSbWqZJ8iYNVhwXSmzo&#10;o6T853AzCq7+mrZ7fdnh5Jiuz+v0NNm4k1LDQfc+BxGoC//hZ/tTK3idwuN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fj1sMAAADbAAAADwAAAAAAAAAAAAAAAACf&#10;AgAAZHJzL2Rvd25yZXYueG1sUEsFBgAAAAAEAAQA9wAAAI8D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0261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<v:textbox inset="0,0,0,0">
              <w:txbxContent>
                <w:p w:rsidR="008D0544" w:rsidRPr="008E3A84" w:rsidRDefault="008D0544" w:rsidP="00C62B1F">
                  <w:pPr>
                    <w:spacing w:before="257"/>
                    <w:ind w:firstLineChars="300" w:firstLine="630"/>
                    <w:rPr>
                      <w:rFonts w:eastAsiaTheme="minorEastAsia"/>
                      <w:sz w:val="27"/>
                      <w:lang w:eastAsia="zh-CN"/>
                    </w:rPr>
                  </w:pPr>
                  <w:r w:rsidRPr="006630C4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Бензиновый генератор</w:t>
                  </w:r>
                  <w:r w:rsidRPr="00C62B1F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1"/>
                      <w:lang w:eastAsia="zh-CN"/>
                    </w:rPr>
                    <w:t xml:space="preserve"> 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 </w:t>
                  </w:r>
                  <w:r>
                    <w:rPr>
                      <w:rFonts w:eastAsiaTheme="minorEastAsia" w:hint="eastAsia"/>
                      <w:color w:val="FFFFFF"/>
                      <w:sz w:val="27"/>
                      <w:lang w:eastAsia="zh-CN"/>
                    </w:rPr>
                    <w:t>PG8735E</w:t>
                  </w:r>
                </w:p>
                <w:p w:rsidR="008D0544" w:rsidRPr="00C62B1F" w:rsidRDefault="008D0544" w:rsidP="006802F7">
                  <w:pPr>
                    <w:rPr>
                      <w:rFonts w:eastAsiaTheme="minorEastAsia"/>
                      <w:lang w:eastAsia="zh-CN"/>
                    </w:rPr>
                  </w:pPr>
                </w:p>
              </w:txbxContent>
            </v:textbox>
          </v:shape>
          <w10:anchorlock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F1A5B"/>
    <w:multiLevelType w:val="hybridMultilevel"/>
    <w:tmpl w:val="BC627AF6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 w15:restartNumberingAfterBreak="0">
    <w:nsid w:val="25195A83"/>
    <w:multiLevelType w:val="hybridMultilevel"/>
    <w:tmpl w:val="59323F7C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26CE69F4"/>
    <w:multiLevelType w:val="hybridMultilevel"/>
    <w:tmpl w:val="F574F4A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32645F0B"/>
    <w:multiLevelType w:val="hybridMultilevel"/>
    <w:tmpl w:val="FC9A5546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3F1E2FD5"/>
    <w:multiLevelType w:val="hybridMultilevel"/>
    <w:tmpl w:val="8B4C7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D0746"/>
    <w:multiLevelType w:val="hybridMultilevel"/>
    <w:tmpl w:val="7604015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56AC473A"/>
    <w:multiLevelType w:val="hybridMultilevel"/>
    <w:tmpl w:val="9EEAEF7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592E724A"/>
    <w:multiLevelType w:val="hybridMultilevel"/>
    <w:tmpl w:val="ACB2A69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731B2DCF"/>
    <w:multiLevelType w:val="hybridMultilevel"/>
    <w:tmpl w:val="2A267DAC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74965DD2"/>
    <w:multiLevelType w:val="hybridMultilevel"/>
    <w:tmpl w:val="2BD64086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72">
      <o:colormenu v:ext="edit" fillcolor="none" strokecolor="none [3212]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2BD5"/>
    <w:rsid w:val="00007E53"/>
    <w:rsid w:val="00011F00"/>
    <w:rsid w:val="000210FB"/>
    <w:rsid w:val="00023D52"/>
    <w:rsid w:val="00024354"/>
    <w:rsid w:val="0002600A"/>
    <w:rsid w:val="00026D20"/>
    <w:rsid w:val="00043CB7"/>
    <w:rsid w:val="000458A7"/>
    <w:rsid w:val="000474CE"/>
    <w:rsid w:val="00047CB9"/>
    <w:rsid w:val="000537F2"/>
    <w:rsid w:val="00053C11"/>
    <w:rsid w:val="00093CCD"/>
    <w:rsid w:val="00093E05"/>
    <w:rsid w:val="000B5D89"/>
    <w:rsid w:val="000B611E"/>
    <w:rsid w:val="000C35DA"/>
    <w:rsid w:val="000C39BD"/>
    <w:rsid w:val="000C59A1"/>
    <w:rsid w:val="000D40C6"/>
    <w:rsid w:val="000D40F7"/>
    <w:rsid w:val="000D4658"/>
    <w:rsid w:val="000D78CB"/>
    <w:rsid w:val="000E2B6D"/>
    <w:rsid w:val="000E5C5A"/>
    <w:rsid w:val="000E5C8E"/>
    <w:rsid w:val="000F3466"/>
    <w:rsid w:val="000F4AD5"/>
    <w:rsid w:val="000F666D"/>
    <w:rsid w:val="00100265"/>
    <w:rsid w:val="001013B3"/>
    <w:rsid w:val="00112F53"/>
    <w:rsid w:val="00121A2D"/>
    <w:rsid w:val="001248F5"/>
    <w:rsid w:val="00131327"/>
    <w:rsid w:val="00134686"/>
    <w:rsid w:val="00142F62"/>
    <w:rsid w:val="0014470E"/>
    <w:rsid w:val="0014760B"/>
    <w:rsid w:val="00163F3F"/>
    <w:rsid w:val="001650F1"/>
    <w:rsid w:val="00166C48"/>
    <w:rsid w:val="001722CD"/>
    <w:rsid w:val="00174150"/>
    <w:rsid w:val="00180B14"/>
    <w:rsid w:val="00182F62"/>
    <w:rsid w:val="0018414A"/>
    <w:rsid w:val="001A082E"/>
    <w:rsid w:val="001A4972"/>
    <w:rsid w:val="001A7C06"/>
    <w:rsid w:val="001C17E5"/>
    <w:rsid w:val="001C4D0B"/>
    <w:rsid w:val="001C5A2B"/>
    <w:rsid w:val="001C6B5F"/>
    <w:rsid w:val="001C7173"/>
    <w:rsid w:val="001D4118"/>
    <w:rsid w:val="001D5A7B"/>
    <w:rsid w:val="001D74C4"/>
    <w:rsid w:val="001E1DB4"/>
    <w:rsid w:val="001E381D"/>
    <w:rsid w:val="001E6096"/>
    <w:rsid w:val="001E6224"/>
    <w:rsid w:val="001F608B"/>
    <w:rsid w:val="002117ED"/>
    <w:rsid w:val="00222FC7"/>
    <w:rsid w:val="0023231A"/>
    <w:rsid w:val="0023279A"/>
    <w:rsid w:val="002338C3"/>
    <w:rsid w:val="00241A30"/>
    <w:rsid w:val="0024250E"/>
    <w:rsid w:val="00246198"/>
    <w:rsid w:val="00252C1A"/>
    <w:rsid w:val="002661E6"/>
    <w:rsid w:val="00274125"/>
    <w:rsid w:val="00274B31"/>
    <w:rsid w:val="00274ECF"/>
    <w:rsid w:val="00282267"/>
    <w:rsid w:val="0028397B"/>
    <w:rsid w:val="00287AE1"/>
    <w:rsid w:val="002948AB"/>
    <w:rsid w:val="002950EB"/>
    <w:rsid w:val="002B3C9D"/>
    <w:rsid w:val="002C08B5"/>
    <w:rsid w:val="002C62B7"/>
    <w:rsid w:val="002D3D57"/>
    <w:rsid w:val="002D7D96"/>
    <w:rsid w:val="002E37BC"/>
    <w:rsid w:val="002E75A1"/>
    <w:rsid w:val="003210CD"/>
    <w:rsid w:val="00322190"/>
    <w:rsid w:val="003233EC"/>
    <w:rsid w:val="00331118"/>
    <w:rsid w:val="00333C06"/>
    <w:rsid w:val="00335FA0"/>
    <w:rsid w:val="00347E80"/>
    <w:rsid w:val="00354617"/>
    <w:rsid w:val="003551EE"/>
    <w:rsid w:val="00364D63"/>
    <w:rsid w:val="003756D8"/>
    <w:rsid w:val="003759DB"/>
    <w:rsid w:val="00380EC0"/>
    <w:rsid w:val="00386760"/>
    <w:rsid w:val="0038719B"/>
    <w:rsid w:val="003873F0"/>
    <w:rsid w:val="003B2E03"/>
    <w:rsid w:val="003C3252"/>
    <w:rsid w:val="003C46D4"/>
    <w:rsid w:val="003C5680"/>
    <w:rsid w:val="003D47F4"/>
    <w:rsid w:val="004202A3"/>
    <w:rsid w:val="00420CD3"/>
    <w:rsid w:val="00424BEC"/>
    <w:rsid w:val="00431B0A"/>
    <w:rsid w:val="00433E9F"/>
    <w:rsid w:val="004342DD"/>
    <w:rsid w:val="00445D1E"/>
    <w:rsid w:val="00464A0A"/>
    <w:rsid w:val="00470195"/>
    <w:rsid w:val="0047366A"/>
    <w:rsid w:val="00473DDE"/>
    <w:rsid w:val="00482F05"/>
    <w:rsid w:val="00483F7A"/>
    <w:rsid w:val="004854E3"/>
    <w:rsid w:val="00486DC3"/>
    <w:rsid w:val="004871F7"/>
    <w:rsid w:val="00490BAB"/>
    <w:rsid w:val="00493F98"/>
    <w:rsid w:val="004B61E0"/>
    <w:rsid w:val="004C3C0D"/>
    <w:rsid w:val="004C6770"/>
    <w:rsid w:val="004C6DC7"/>
    <w:rsid w:val="004D3F3F"/>
    <w:rsid w:val="004D6277"/>
    <w:rsid w:val="004D708F"/>
    <w:rsid w:val="004E6234"/>
    <w:rsid w:val="004F0126"/>
    <w:rsid w:val="004F1B83"/>
    <w:rsid w:val="004F67D9"/>
    <w:rsid w:val="00504A58"/>
    <w:rsid w:val="005062B6"/>
    <w:rsid w:val="00507919"/>
    <w:rsid w:val="00507A6D"/>
    <w:rsid w:val="00521693"/>
    <w:rsid w:val="00521C09"/>
    <w:rsid w:val="00532F3B"/>
    <w:rsid w:val="0053442E"/>
    <w:rsid w:val="005345B7"/>
    <w:rsid w:val="00535269"/>
    <w:rsid w:val="0055388A"/>
    <w:rsid w:val="00554030"/>
    <w:rsid w:val="00566984"/>
    <w:rsid w:val="005670B0"/>
    <w:rsid w:val="005844AC"/>
    <w:rsid w:val="00585C0E"/>
    <w:rsid w:val="00591D5F"/>
    <w:rsid w:val="00596D2A"/>
    <w:rsid w:val="005A33A3"/>
    <w:rsid w:val="005A3CE4"/>
    <w:rsid w:val="005B62D2"/>
    <w:rsid w:val="005C2FDB"/>
    <w:rsid w:val="005D182C"/>
    <w:rsid w:val="005D1F12"/>
    <w:rsid w:val="005D4209"/>
    <w:rsid w:val="005D4B70"/>
    <w:rsid w:val="005D7435"/>
    <w:rsid w:val="005E0AE1"/>
    <w:rsid w:val="005E2DB4"/>
    <w:rsid w:val="005E3FB7"/>
    <w:rsid w:val="005E592C"/>
    <w:rsid w:val="005F077F"/>
    <w:rsid w:val="005F22CC"/>
    <w:rsid w:val="006078F4"/>
    <w:rsid w:val="006139D2"/>
    <w:rsid w:val="00631381"/>
    <w:rsid w:val="006545D9"/>
    <w:rsid w:val="006630C4"/>
    <w:rsid w:val="006802F7"/>
    <w:rsid w:val="00680713"/>
    <w:rsid w:val="00693885"/>
    <w:rsid w:val="00696D71"/>
    <w:rsid w:val="00697062"/>
    <w:rsid w:val="006B41C8"/>
    <w:rsid w:val="006D0347"/>
    <w:rsid w:val="006D36D6"/>
    <w:rsid w:val="006E2B9A"/>
    <w:rsid w:val="006E4336"/>
    <w:rsid w:val="006E4652"/>
    <w:rsid w:val="006E6C7A"/>
    <w:rsid w:val="00704142"/>
    <w:rsid w:val="00705BB6"/>
    <w:rsid w:val="00707DC7"/>
    <w:rsid w:val="007174BE"/>
    <w:rsid w:val="00720566"/>
    <w:rsid w:val="007211E8"/>
    <w:rsid w:val="00733993"/>
    <w:rsid w:val="00733EB6"/>
    <w:rsid w:val="007438FE"/>
    <w:rsid w:val="00754F6E"/>
    <w:rsid w:val="00755A78"/>
    <w:rsid w:val="0075684F"/>
    <w:rsid w:val="0075692A"/>
    <w:rsid w:val="007571E7"/>
    <w:rsid w:val="00766F9D"/>
    <w:rsid w:val="007700C7"/>
    <w:rsid w:val="00776E78"/>
    <w:rsid w:val="00786145"/>
    <w:rsid w:val="00791505"/>
    <w:rsid w:val="00792804"/>
    <w:rsid w:val="007A0A61"/>
    <w:rsid w:val="007B4A06"/>
    <w:rsid w:val="007B7607"/>
    <w:rsid w:val="007C653D"/>
    <w:rsid w:val="007F7F4F"/>
    <w:rsid w:val="00800B5D"/>
    <w:rsid w:val="00801686"/>
    <w:rsid w:val="00801F53"/>
    <w:rsid w:val="0080394F"/>
    <w:rsid w:val="00806C23"/>
    <w:rsid w:val="00810B8C"/>
    <w:rsid w:val="00811134"/>
    <w:rsid w:val="00831C2B"/>
    <w:rsid w:val="00834BFD"/>
    <w:rsid w:val="00843E5C"/>
    <w:rsid w:val="0084538C"/>
    <w:rsid w:val="00847960"/>
    <w:rsid w:val="00852325"/>
    <w:rsid w:val="00857B73"/>
    <w:rsid w:val="0088760F"/>
    <w:rsid w:val="00890E96"/>
    <w:rsid w:val="0089622F"/>
    <w:rsid w:val="008A02D6"/>
    <w:rsid w:val="008C1ACC"/>
    <w:rsid w:val="008C23E6"/>
    <w:rsid w:val="008C4154"/>
    <w:rsid w:val="008C551B"/>
    <w:rsid w:val="008C671B"/>
    <w:rsid w:val="008D0544"/>
    <w:rsid w:val="008E32CF"/>
    <w:rsid w:val="008E3A84"/>
    <w:rsid w:val="008E4EC1"/>
    <w:rsid w:val="008E6A5A"/>
    <w:rsid w:val="008F264F"/>
    <w:rsid w:val="00901369"/>
    <w:rsid w:val="009163A5"/>
    <w:rsid w:val="00920F4F"/>
    <w:rsid w:val="009251AE"/>
    <w:rsid w:val="00933BDD"/>
    <w:rsid w:val="009347C2"/>
    <w:rsid w:val="00936009"/>
    <w:rsid w:val="00947388"/>
    <w:rsid w:val="009518A2"/>
    <w:rsid w:val="00952209"/>
    <w:rsid w:val="0095436F"/>
    <w:rsid w:val="0095602F"/>
    <w:rsid w:val="00964508"/>
    <w:rsid w:val="00966799"/>
    <w:rsid w:val="009774A7"/>
    <w:rsid w:val="009912E0"/>
    <w:rsid w:val="009A4DD8"/>
    <w:rsid w:val="009B5321"/>
    <w:rsid w:val="009B6BE2"/>
    <w:rsid w:val="009B6FEA"/>
    <w:rsid w:val="009D0569"/>
    <w:rsid w:val="009E5D65"/>
    <w:rsid w:val="009F0504"/>
    <w:rsid w:val="00A079A5"/>
    <w:rsid w:val="00A23E9E"/>
    <w:rsid w:val="00A3404E"/>
    <w:rsid w:val="00A364A9"/>
    <w:rsid w:val="00A36E42"/>
    <w:rsid w:val="00A44A82"/>
    <w:rsid w:val="00A44AD6"/>
    <w:rsid w:val="00A55A8E"/>
    <w:rsid w:val="00A5649A"/>
    <w:rsid w:val="00A637BE"/>
    <w:rsid w:val="00A63C4A"/>
    <w:rsid w:val="00A73B7E"/>
    <w:rsid w:val="00A8325C"/>
    <w:rsid w:val="00A849AE"/>
    <w:rsid w:val="00A85FAC"/>
    <w:rsid w:val="00AA281D"/>
    <w:rsid w:val="00AA30E2"/>
    <w:rsid w:val="00AC6677"/>
    <w:rsid w:val="00AD42FF"/>
    <w:rsid w:val="00AE0ED2"/>
    <w:rsid w:val="00AF2E25"/>
    <w:rsid w:val="00B039E5"/>
    <w:rsid w:val="00B0694F"/>
    <w:rsid w:val="00B108C9"/>
    <w:rsid w:val="00B144F3"/>
    <w:rsid w:val="00B14A81"/>
    <w:rsid w:val="00B21725"/>
    <w:rsid w:val="00B25CF5"/>
    <w:rsid w:val="00B411B6"/>
    <w:rsid w:val="00B5420D"/>
    <w:rsid w:val="00B54FE8"/>
    <w:rsid w:val="00B56B5C"/>
    <w:rsid w:val="00B637C9"/>
    <w:rsid w:val="00B64A73"/>
    <w:rsid w:val="00B72435"/>
    <w:rsid w:val="00B916F6"/>
    <w:rsid w:val="00B96270"/>
    <w:rsid w:val="00BB1930"/>
    <w:rsid w:val="00BB299B"/>
    <w:rsid w:val="00BB486D"/>
    <w:rsid w:val="00BB4F04"/>
    <w:rsid w:val="00BB504E"/>
    <w:rsid w:val="00BC19BC"/>
    <w:rsid w:val="00BC2A90"/>
    <w:rsid w:val="00BC3A3F"/>
    <w:rsid w:val="00BD5C5A"/>
    <w:rsid w:val="00BD77F2"/>
    <w:rsid w:val="00BE1840"/>
    <w:rsid w:val="00BE36DB"/>
    <w:rsid w:val="00BE4A1D"/>
    <w:rsid w:val="00BF4C9F"/>
    <w:rsid w:val="00C00F4C"/>
    <w:rsid w:val="00C07BE8"/>
    <w:rsid w:val="00C07F55"/>
    <w:rsid w:val="00C137C2"/>
    <w:rsid w:val="00C150F9"/>
    <w:rsid w:val="00C1742E"/>
    <w:rsid w:val="00C278D2"/>
    <w:rsid w:val="00C3001A"/>
    <w:rsid w:val="00C418F1"/>
    <w:rsid w:val="00C425DE"/>
    <w:rsid w:val="00C44CC5"/>
    <w:rsid w:val="00C47F7A"/>
    <w:rsid w:val="00C500FD"/>
    <w:rsid w:val="00C514AC"/>
    <w:rsid w:val="00C5530B"/>
    <w:rsid w:val="00C62B1F"/>
    <w:rsid w:val="00C73584"/>
    <w:rsid w:val="00C76370"/>
    <w:rsid w:val="00C903B8"/>
    <w:rsid w:val="00C91B6E"/>
    <w:rsid w:val="00C94BEB"/>
    <w:rsid w:val="00C95B90"/>
    <w:rsid w:val="00C96612"/>
    <w:rsid w:val="00CB228F"/>
    <w:rsid w:val="00CB57A1"/>
    <w:rsid w:val="00CB5E7A"/>
    <w:rsid w:val="00CB67E6"/>
    <w:rsid w:val="00CC006F"/>
    <w:rsid w:val="00CC2615"/>
    <w:rsid w:val="00CD54BD"/>
    <w:rsid w:val="00CE29B1"/>
    <w:rsid w:val="00CF48DC"/>
    <w:rsid w:val="00CF4CF9"/>
    <w:rsid w:val="00CF5C68"/>
    <w:rsid w:val="00CF6BDC"/>
    <w:rsid w:val="00D031FF"/>
    <w:rsid w:val="00D03DDD"/>
    <w:rsid w:val="00D0592E"/>
    <w:rsid w:val="00D061C9"/>
    <w:rsid w:val="00D062F6"/>
    <w:rsid w:val="00D10687"/>
    <w:rsid w:val="00D114E3"/>
    <w:rsid w:val="00D15CB5"/>
    <w:rsid w:val="00D22B6F"/>
    <w:rsid w:val="00D32208"/>
    <w:rsid w:val="00D34641"/>
    <w:rsid w:val="00D37D23"/>
    <w:rsid w:val="00D45184"/>
    <w:rsid w:val="00D462D6"/>
    <w:rsid w:val="00D65DB0"/>
    <w:rsid w:val="00D70F66"/>
    <w:rsid w:val="00D76A3F"/>
    <w:rsid w:val="00D910F1"/>
    <w:rsid w:val="00D922C4"/>
    <w:rsid w:val="00DF04BC"/>
    <w:rsid w:val="00DF0E29"/>
    <w:rsid w:val="00DF2700"/>
    <w:rsid w:val="00E057AA"/>
    <w:rsid w:val="00E11C8E"/>
    <w:rsid w:val="00E12B3E"/>
    <w:rsid w:val="00E13665"/>
    <w:rsid w:val="00E14FA6"/>
    <w:rsid w:val="00E17D85"/>
    <w:rsid w:val="00E201F4"/>
    <w:rsid w:val="00E22BF0"/>
    <w:rsid w:val="00E22C9C"/>
    <w:rsid w:val="00E35089"/>
    <w:rsid w:val="00E3664C"/>
    <w:rsid w:val="00E3751D"/>
    <w:rsid w:val="00E435D1"/>
    <w:rsid w:val="00E53F41"/>
    <w:rsid w:val="00E56239"/>
    <w:rsid w:val="00E653A8"/>
    <w:rsid w:val="00E666FE"/>
    <w:rsid w:val="00E7060D"/>
    <w:rsid w:val="00E7341E"/>
    <w:rsid w:val="00E73609"/>
    <w:rsid w:val="00E83B2E"/>
    <w:rsid w:val="00E845C5"/>
    <w:rsid w:val="00E875AA"/>
    <w:rsid w:val="00EB6A9B"/>
    <w:rsid w:val="00EC4CE9"/>
    <w:rsid w:val="00ED24D8"/>
    <w:rsid w:val="00ED363B"/>
    <w:rsid w:val="00EE1A99"/>
    <w:rsid w:val="00EE6164"/>
    <w:rsid w:val="00EF33A8"/>
    <w:rsid w:val="00F00D71"/>
    <w:rsid w:val="00F01440"/>
    <w:rsid w:val="00F03589"/>
    <w:rsid w:val="00F0552A"/>
    <w:rsid w:val="00F15E58"/>
    <w:rsid w:val="00F16926"/>
    <w:rsid w:val="00F3680F"/>
    <w:rsid w:val="00F40C5A"/>
    <w:rsid w:val="00F43A90"/>
    <w:rsid w:val="00F45DB0"/>
    <w:rsid w:val="00F50C94"/>
    <w:rsid w:val="00F52A6A"/>
    <w:rsid w:val="00F56182"/>
    <w:rsid w:val="00F5706A"/>
    <w:rsid w:val="00F60533"/>
    <w:rsid w:val="00F72300"/>
    <w:rsid w:val="00F75E74"/>
    <w:rsid w:val="00F800EC"/>
    <w:rsid w:val="00F80C66"/>
    <w:rsid w:val="00F845EC"/>
    <w:rsid w:val="00F84D67"/>
    <w:rsid w:val="00F90E8D"/>
    <w:rsid w:val="00F94C28"/>
    <w:rsid w:val="00FA02B8"/>
    <w:rsid w:val="00FA0E9A"/>
    <w:rsid w:val="00FA29E1"/>
    <w:rsid w:val="00FA35F6"/>
    <w:rsid w:val="00FA67DD"/>
    <w:rsid w:val="00FB2DF7"/>
    <w:rsid w:val="00FB7E58"/>
    <w:rsid w:val="00FC461B"/>
    <w:rsid w:val="00FC6752"/>
    <w:rsid w:val="00FD11BE"/>
    <w:rsid w:val="00FE2EB4"/>
    <w:rsid w:val="00FE7F5D"/>
    <w:rsid w:val="00FF6C87"/>
    <w:rsid w:val="00FF7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2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3DAACEED-1C94-48B3-B58E-F8793D28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1C2B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3C11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rmal (Web)"/>
    <w:basedOn w:val="a"/>
    <w:rsid w:val="00D70F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ediumtext">
    <w:name w:val="medium_text"/>
    <w:basedOn w:val="a0"/>
    <w:rsid w:val="00D70F66"/>
  </w:style>
  <w:style w:type="paragraph" w:customStyle="1" w:styleId="Pa1">
    <w:name w:val="Pa1"/>
    <w:basedOn w:val="a"/>
    <w:next w:val="a"/>
    <w:uiPriority w:val="99"/>
    <w:rsid w:val="001E1DB4"/>
    <w:pPr>
      <w:adjustRightInd w:val="0"/>
      <w:spacing w:line="241" w:lineRule="atLeast"/>
    </w:pPr>
    <w:rPr>
      <w:rFonts w:ascii="Times New Roman" w:eastAsia="SimSun" w:hAnsi="Times New Roman" w:cs="Times New Roman"/>
      <w:sz w:val="24"/>
      <w:szCs w:val="24"/>
      <w:lang w:val="en-US" w:eastAsia="zh-CN" w:bidi="ar-SA"/>
    </w:rPr>
  </w:style>
  <w:style w:type="character" w:customStyle="1" w:styleId="A90">
    <w:name w:val="A9"/>
    <w:uiPriority w:val="99"/>
    <w:rsid w:val="001E1DB4"/>
    <w:rPr>
      <w:color w:val="211D1E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831C2B"/>
    <w:rPr>
      <w:rFonts w:ascii="Tahoma" w:eastAsia="Tahoma" w:hAnsi="Tahoma" w:cs="Tahoma"/>
      <w:b/>
      <w:bCs/>
      <w:sz w:val="24"/>
      <w:szCs w:val="24"/>
      <w:lang w:val="ru-RU" w:eastAsia="ru-RU" w:bidi="ru-RU"/>
    </w:rPr>
  </w:style>
  <w:style w:type="paragraph" w:styleId="20">
    <w:name w:val="Body Text 2"/>
    <w:basedOn w:val="a"/>
    <w:link w:val="21"/>
    <w:rsid w:val="00831C2B"/>
    <w:pPr>
      <w:widowControl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21">
    <w:name w:val="Основной текст 2 Знак"/>
    <w:basedOn w:val="a0"/>
    <w:link w:val="20"/>
    <w:rsid w:val="00831C2B"/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af">
    <w:name w:val="caption"/>
    <w:basedOn w:val="a"/>
    <w:next w:val="a"/>
    <w:qFormat/>
    <w:rsid w:val="00831C2B"/>
    <w:pPr>
      <w:widowControl/>
      <w:autoSpaceDE/>
      <w:autoSpaceDN/>
    </w:pPr>
    <w:rPr>
      <w:rFonts w:ascii="Arial" w:eastAsia="Times New Roman" w:hAnsi="Arial" w:cs="Arial"/>
      <w:b/>
      <w:bCs/>
      <w:sz w:val="28"/>
      <w:szCs w:val="24"/>
      <w:lang w:bidi="ar-SA"/>
    </w:rPr>
  </w:style>
  <w:style w:type="paragraph" w:styleId="30">
    <w:name w:val="Body Text 3"/>
    <w:basedOn w:val="a"/>
    <w:link w:val="31"/>
    <w:rsid w:val="00811134"/>
    <w:pPr>
      <w:widowControl/>
      <w:autoSpaceDE/>
      <w:autoSpaceDN/>
      <w:spacing w:after="120"/>
    </w:pPr>
    <w:rPr>
      <w:rFonts w:ascii="Times New Roman" w:eastAsia="SimSun" w:hAnsi="Times New Roman" w:cs="Times New Roman"/>
      <w:sz w:val="16"/>
      <w:szCs w:val="16"/>
      <w:lang w:bidi="ar-SA"/>
    </w:rPr>
  </w:style>
  <w:style w:type="character" w:customStyle="1" w:styleId="31">
    <w:name w:val="Основной текст 3 Знак"/>
    <w:basedOn w:val="a0"/>
    <w:link w:val="30"/>
    <w:rsid w:val="00811134"/>
    <w:rPr>
      <w:rFonts w:ascii="Times New Roman" w:eastAsia="SimSun" w:hAnsi="Times New Roman" w:cs="Times New Roman"/>
      <w:sz w:val="16"/>
      <w:szCs w:val="1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53C11"/>
    <w:rPr>
      <w:rFonts w:asciiTheme="majorHAnsi" w:eastAsiaTheme="majorEastAsia" w:hAnsiTheme="majorHAnsi" w:cstheme="majorBidi"/>
      <w:sz w:val="24"/>
      <w:szCs w:val="24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hyperlink" Target="http://www.sturmtools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B6265-62BA-431B-9094-653CC5737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AB44B04A.dotm</Template>
  <TotalTime>171</TotalTime>
  <Pages>34</Pages>
  <Words>5218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34892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14</cp:revision>
  <cp:lastPrinted>2019-04-04T12:36:00Z</cp:lastPrinted>
  <dcterms:created xsi:type="dcterms:W3CDTF">2019-05-28T01:23:00Z</dcterms:created>
  <dcterms:modified xsi:type="dcterms:W3CDTF">2019-09-02T10:14:00Z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