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DA" w:rsidRPr="00BB5507" w:rsidRDefault="008C12DA" w:rsidP="008C12DA">
      <w:pPr>
        <w:jc w:val="center"/>
        <w:rPr>
          <w:u w:val="single"/>
          <w:lang w:val="en-US"/>
        </w:rPr>
      </w:pPr>
      <w:r w:rsidRPr="00BB5507">
        <w:rPr>
          <w:noProof/>
          <w:u w:val="single"/>
          <w:lang w:eastAsia="ru-RU"/>
        </w:rPr>
        <w:drawing>
          <wp:inline distT="0" distB="0" distL="0" distR="0" wp14:anchorId="27F49888" wp14:editId="6D8C6D19">
            <wp:extent cx="3543300" cy="1127932"/>
            <wp:effectExtent l="0" t="0" r="0" b="0"/>
            <wp:docPr id="1" name="Рисунок 1" descr="E:\РАБОТА АБСОЛЮТ\ЛОГОТИПЫ\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АБСОЛЮТ\ЛОГОТИПЫ\logo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DA" w:rsidRPr="00BB5507" w:rsidRDefault="008C12DA" w:rsidP="008C12DA">
      <w:pPr>
        <w:pStyle w:val="1"/>
        <w:jc w:val="center"/>
        <w:rPr>
          <w:color w:val="auto"/>
          <w:sz w:val="60"/>
          <w:szCs w:val="60"/>
          <w:u w:val="single"/>
        </w:rPr>
      </w:pPr>
      <w:r w:rsidRPr="00BB5507">
        <w:rPr>
          <w:color w:val="auto"/>
          <w:sz w:val="60"/>
          <w:szCs w:val="60"/>
          <w:u w:val="single"/>
        </w:rPr>
        <w:t>РУКОВОДСТВО ПО ЭКСПЛУАТАЦИИ</w:t>
      </w:r>
    </w:p>
    <w:p w:rsidR="008C12DA" w:rsidRPr="008C12DA" w:rsidRDefault="008C12DA" w:rsidP="008C12DA">
      <w:pPr>
        <w:jc w:val="center"/>
        <w:rPr>
          <w:u w:val="single"/>
        </w:rPr>
      </w:pPr>
    </w:p>
    <w:p w:rsidR="008C12DA" w:rsidRPr="008C12DA" w:rsidRDefault="008C12DA" w:rsidP="008C12DA">
      <w:pPr>
        <w:jc w:val="center"/>
        <w:rPr>
          <w:u w:val="single"/>
        </w:rPr>
      </w:pPr>
    </w:p>
    <w:p w:rsidR="008C12DA" w:rsidRPr="00D25706" w:rsidRDefault="008C12DA" w:rsidP="008C12DA">
      <w:pPr>
        <w:pStyle w:val="a3"/>
        <w:jc w:val="center"/>
        <w:rPr>
          <w:rFonts w:eastAsia="Microsoft YaHei Light"/>
          <w:u w:val="single"/>
        </w:rPr>
      </w:pPr>
      <w:r>
        <w:rPr>
          <w:rFonts w:eastAsia="Microsoft YaHei Light"/>
          <w:u w:val="single"/>
        </w:rPr>
        <w:t xml:space="preserve">Электрический ударный гайковерт </w:t>
      </w:r>
      <w:proofErr w:type="spellStart"/>
      <w:r>
        <w:rPr>
          <w:rFonts w:eastAsia="Microsoft YaHei Light"/>
          <w:u w:val="single"/>
          <w:lang w:val="en-US"/>
        </w:rPr>
        <w:t>SKytools</w:t>
      </w:r>
      <w:proofErr w:type="spellEnd"/>
      <w:r w:rsidRPr="00D25706">
        <w:rPr>
          <w:rFonts w:eastAsia="Microsoft YaHei Light"/>
          <w:u w:val="single"/>
        </w:rPr>
        <w:t xml:space="preserve"> </w:t>
      </w:r>
      <w:r>
        <w:rPr>
          <w:rFonts w:eastAsia="Microsoft YaHei Light"/>
          <w:u w:val="single"/>
          <w:lang w:val="en-US"/>
        </w:rPr>
        <w:t>SK</w:t>
      </w:r>
      <w:r w:rsidRPr="00D25706">
        <w:rPr>
          <w:rFonts w:eastAsia="Microsoft YaHei Light"/>
          <w:u w:val="single"/>
        </w:rPr>
        <w:t>9000</w:t>
      </w:r>
    </w:p>
    <w:p w:rsidR="008C12DA" w:rsidRPr="008C12DA" w:rsidRDefault="008C12DA" w:rsidP="008C12DA">
      <w:pPr>
        <w:jc w:val="center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4476307" cy="3754291"/>
            <wp:effectExtent l="0" t="0" r="635" b="0"/>
            <wp:docPr id="3" name="Рисунок 3" descr="E:\РАБОТА АБСОЛЮТ\Инструкции\SKytools\Гайковерт\sk9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АБСОЛЮТ\Инструкции\SKytools\Гайковерт\sk9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85" cy="375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DA" w:rsidRPr="008C12DA" w:rsidRDefault="008C12DA" w:rsidP="008C12DA">
      <w:pPr>
        <w:rPr>
          <w:u w:val="single"/>
        </w:rPr>
      </w:pPr>
    </w:p>
    <w:p w:rsidR="008C12DA" w:rsidRPr="008C12DA" w:rsidRDefault="008C12DA" w:rsidP="008C12DA">
      <w:pPr>
        <w:jc w:val="center"/>
        <w:rPr>
          <w:u w:val="single"/>
        </w:rPr>
      </w:pPr>
    </w:p>
    <w:p w:rsidR="008C12DA" w:rsidRPr="00A45699" w:rsidRDefault="00D25706" w:rsidP="008C12DA">
      <w:pPr>
        <w:jc w:val="center"/>
        <w:rPr>
          <w:b/>
          <w:u w:val="single"/>
        </w:rPr>
      </w:pPr>
      <w:hyperlink r:id="rId8" w:history="1">
        <w:r w:rsidR="008C12DA" w:rsidRPr="00BB5507">
          <w:rPr>
            <w:rStyle w:val="a5"/>
            <w:b/>
            <w:lang w:val="en-US"/>
          </w:rPr>
          <w:t>WWW</w:t>
        </w:r>
        <w:r w:rsidR="008C12DA" w:rsidRPr="00BB5507">
          <w:rPr>
            <w:rStyle w:val="a5"/>
            <w:b/>
          </w:rPr>
          <w:t>.</w:t>
        </w:r>
        <w:r w:rsidR="008C12DA" w:rsidRPr="00BB5507">
          <w:rPr>
            <w:rStyle w:val="a5"/>
            <w:b/>
            <w:lang w:val="en-US"/>
          </w:rPr>
          <w:t>RIVETGUN</w:t>
        </w:r>
        <w:r w:rsidR="008C12DA" w:rsidRPr="00BB5507">
          <w:rPr>
            <w:rStyle w:val="a5"/>
            <w:b/>
          </w:rPr>
          <w:t>.</w:t>
        </w:r>
        <w:r w:rsidR="008C12DA" w:rsidRPr="00BB5507">
          <w:rPr>
            <w:rStyle w:val="a5"/>
            <w:b/>
            <w:lang w:val="en-US"/>
          </w:rPr>
          <w:t>RU</w:t>
        </w:r>
      </w:hyperlink>
    </w:p>
    <w:p w:rsidR="00D30723" w:rsidRPr="00D30723" w:rsidRDefault="00F416C9" w:rsidP="00D30723">
      <w:pPr>
        <w:jc w:val="center"/>
        <w:rPr>
          <w:b/>
          <w:u w:val="single"/>
        </w:rPr>
      </w:pPr>
      <w:r w:rsidRPr="00F416C9">
        <w:rPr>
          <w:rFonts w:ascii="MyriadPro-Bold" w:hAnsi="MyriadPro-Bold" w:cs="MyriadPro-Bold"/>
          <w:b/>
          <w:bCs/>
          <w:sz w:val="20"/>
          <w:szCs w:val="20"/>
        </w:rPr>
        <w:lastRenderedPageBreak/>
        <w:t>Уважаемый покупатель!</w:t>
      </w:r>
    </w:p>
    <w:p w:rsidR="00D30723" w:rsidRPr="00D30723" w:rsidRDefault="00F416C9" w:rsidP="00D30723">
      <w:pPr>
        <w:rPr>
          <w:b/>
          <w:u w:val="single"/>
        </w:rPr>
      </w:pPr>
      <w:r w:rsidRPr="00F416C9">
        <w:rPr>
          <w:rFonts w:ascii="MyriadPro-Regular" w:hAnsi="MyriadPro-Regular" w:cs="MyriadPro-Regular"/>
          <w:sz w:val="24"/>
          <w:szCs w:val="24"/>
        </w:rPr>
        <w:t>При покупке изделия:</w:t>
      </w:r>
    </w:p>
    <w:p w:rsidR="00D30723" w:rsidRPr="00D30723" w:rsidRDefault="008C12DA" w:rsidP="00D30723">
      <w:pPr>
        <w:rPr>
          <w:b/>
          <w:u w:val="single"/>
        </w:rPr>
      </w:pPr>
      <w:r w:rsidRPr="008C12DA">
        <w:rPr>
          <w:rFonts w:cs="Wingdings3"/>
          <w:sz w:val="24"/>
          <w:szCs w:val="24"/>
        </w:rPr>
        <w:t>-</w:t>
      </w:r>
      <w:r w:rsidR="00F416C9" w:rsidRPr="00F416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8C12DA">
        <w:rPr>
          <w:rFonts w:ascii="TimesNewRomanPSMT" w:hAnsi="TimesNewRomanPSMT" w:cs="TimesNewRomanPSMT"/>
          <w:sz w:val="24"/>
          <w:szCs w:val="24"/>
        </w:rPr>
        <w:t xml:space="preserve"> </w:t>
      </w:r>
      <w:r w:rsidR="00F416C9" w:rsidRPr="00F416C9">
        <w:rPr>
          <w:rFonts w:ascii="ArialMT" w:hAnsi="ArialMT" w:cs="ArialMT"/>
          <w:sz w:val="24"/>
          <w:szCs w:val="24"/>
        </w:rPr>
        <w:t xml:space="preserve">требуйте проверки его исправности путем пробного включения, а также </w:t>
      </w:r>
      <w:r w:rsidRPr="008C12DA">
        <w:rPr>
          <w:rFonts w:ascii="ArialMT" w:hAnsi="ArialMT" w:cs="ArialMT"/>
          <w:sz w:val="24"/>
          <w:szCs w:val="24"/>
        </w:rPr>
        <w:t xml:space="preserve">               </w:t>
      </w:r>
      <w:r w:rsidR="00F416C9" w:rsidRPr="00F416C9">
        <w:rPr>
          <w:rFonts w:ascii="ArialMT" w:hAnsi="ArialMT" w:cs="ArialMT"/>
          <w:sz w:val="24"/>
          <w:szCs w:val="24"/>
        </w:rPr>
        <w:t>комплектности согласно</w:t>
      </w:r>
      <w:r w:rsidR="00D30723" w:rsidRPr="00D30723">
        <w:rPr>
          <w:b/>
          <w:u w:val="single"/>
        </w:rPr>
        <w:t xml:space="preserve"> </w:t>
      </w:r>
      <w:r w:rsidR="00F416C9" w:rsidRPr="00F416C9">
        <w:rPr>
          <w:rFonts w:ascii="ArialMT" w:hAnsi="ArialMT" w:cs="ArialMT"/>
          <w:sz w:val="24"/>
          <w:szCs w:val="24"/>
        </w:rPr>
        <w:t>комплекту поставки;</w:t>
      </w:r>
    </w:p>
    <w:p w:rsidR="00F416C9" w:rsidRPr="00D30723" w:rsidRDefault="00D30723" w:rsidP="00D30723">
      <w:pPr>
        <w:rPr>
          <w:b/>
          <w:u w:val="single"/>
        </w:rPr>
      </w:pPr>
      <w:r w:rsidRPr="00D30723">
        <w:t xml:space="preserve">- </w:t>
      </w:r>
      <w:r w:rsidR="00F416C9" w:rsidRPr="00D30723">
        <w:rPr>
          <w:rFonts w:ascii="ArialMT" w:hAnsi="ArialMT" w:cs="ArialMT"/>
          <w:sz w:val="24"/>
          <w:szCs w:val="24"/>
        </w:rPr>
        <w:t>убедитесь, что гарантийный талон оформлен должным образом и содержит серийный номер,</w:t>
      </w:r>
      <w:r w:rsidRPr="00D30723">
        <w:rPr>
          <w:b/>
          <w:u w:val="single"/>
        </w:rPr>
        <w:t xml:space="preserve"> </w:t>
      </w:r>
      <w:r w:rsidR="00F416C9" w:rsidRPr="00F416C9">
        <w:rPr>
          <w:rFonts w:ascii="ArialMT" w:hAnsi="ArialMT" w:cs="ArialMT"/>
          <w:sz w:val="24"/>
          <w:szCs w:val="24"/>
        </w:rPr>
        <w:t>дату продажи, штамп магазина и подпись продавца.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Перед первым включением изделия внимательно изучите настоящее руководство по эксплуатации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и строго выполняйте содержащиеся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 xml:space="preserve">в нем требования. Только так Вы сможете научиться </w:t>
      </w:r>
      <w:proofErr w:type="gramStart"/>
      <w:r w:rsidRPr="00F416C9">
        <w:rPr>
          <w:rFonts w:ascii="ArialMT" w:hAnsi="ArialMT" w:cs="ArialMT"/>
          <w:sz w:val="24"/>
          <w:szCs w:val="24"/>
        </w:rPr>
        <w:t>правильно</w:t>
      </w:r>
      <w:proofErr w:type="gramEnd"/>
      <w:r w:rsidRPr="00F416C9">
        <w:rPr>
          <w:rFonts w:ascii="ArialMT" w:hAnsi="ArialMT" w:cs="ArialMT"/>
          <w:sz w:val="24"/>
          <w:szCs w:val="24"/>
        </w:rPr>
        <w:t xml:space="preserve"> обращаться с изделием и избежите ошибок и опасных ситуаций. Храните данное руководство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в течение всего срока службы Вашего изделия.</w:t>
      </w:r>
    </w:p>
    <w:p w:rsidR="00F416C9" w:rsidRPr="00A45699" w:rsidRDefault="00F416C9" w:rsidP="00F416C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Помните!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Изделие является источником повышенной травматической опасности.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F416C9">
        <w:rPr>
          <w:rFonts w:ascii="Arial-BoldMT" w:hAnsi="Arial-BoldMT" w:cs="Arial-BoldMT"/>
          <w:b/>
          <w:bCs/>
          <w:sz w:val="20"/>
          <w:szCs w:val="20"/>
        </w:rPr>
        <w:t>Изделие имеет большой крутящий момент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  <w:r w:rsidRPr="00F416C9">
        <w:rPr>
          <w:rFonts w:cs="Arial-BoldMT"/>
          <w:b/>
          <w:bCs/>
          <w:sz w:val="20"/>
          <w:szCs w:val="20"/>
        </w:rPr>
        <w:t xml:space="preserve"> </w:t>
      </w:r>
      <w:r w:rsidRPr="00F416C9">
        <w:rPr>
          <w:rFonts w:ascii="Arial-BoldMT" w:hAnsi="Arial-BoldMT" w:cs="Arial-BoldMT"/>
          <w:b/>
          <w:bCs/>
          <w:sz w:val="20"/>
          <w:szCs w:val="20"/>
        </w:rPr>
        <w:t>Будьте внимательны при работе. Всегда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F416C9">
        <w:rPr>
          <w:rFonts w:ascii="Arial-BoldMT" w:hAnsi="Arial-BoldMT" w:cs="Arial-BoldMT"/>
          <w:b/>
          <w:bCs/>
          <w:sz w:val="20"/>
          <w:szCs w:val="20"/>
        </w:rPr>
        <w:t>крепко удерживайте изделие двумя руками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  <w:r w:rsidRPr="00F416C9">
        <w:rPr>
          <w:rFonts w:cs="Arial-BoldMT"/>
          <w:b/>
          <w:bCs/>
          <w:sz w:val="20"/>
          <w:szCs w:val="20"/>
        </w:rPr>
        <w:t xml:space="preserve"> </w:t>
      </w:r>
      <w:r w:rsidRPr="00F416C9">
        <w:rPr>
          <w:rFonts w:ascii="Arial-BoldMT" w:hAnsi="Arial-BoldMT" w:cs="Arial-BoldMT"/>
          <w:b/>
          <w:bCs/>
          <w:sz w:val="20"/>
          <w:szCs w:val="20"/>
        </w:rPr>
        <w:t xml:space="preserve">Изделие имеет </w:t>
      </w:r>
      <w:proofErr w:type="gramStart"/>
      <w:r w:rsidRPr="00F416C9">
        <w:rPr>
          <w:rFonts w:ascii="Arial-BoldMT" w:hAnsi="Arial-BoldMT" w:cs="Arial-BoldMT"/>
          <w:b/>
          <w:bCs/>
          <w:sz w:val="20"/>
          <w:szCs w:val="20"/>
        </w:rPr>
        <w:t>повышенные</w:t>
      </w:r>
      <w:proofErr w:type="gramEnd"/>
      <w:r w:rsidRPr="00F416C9">
        <w:rPr>
          <w:rFonts w:ascii="Arial-BoldMT" w:hAnsi="Arial-BoldMT" w:cs="Arial-BoldMT"/>
          <w:b/>
          <w:bCs/>
          <w:sz w:val="20"/>
          <w:szCs w:val="20"/>
        </w:rPr>
        <w:t xml:space="preserve"> уровень шума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F416C9">
        <w:rPr>
          <w:rFonts w:ascii="Arial-BoldMT" w:hAnsi="Arial-BoldMT" w:cs="Arial-BoldMT"/>
          <w:b/>
          <w:bCs/>
          <w:sz w:val="20"/>
          <w:szCs w:val="20"/>
        </w:rPr>
        <w:t>и вибрации. Рекомендуется работа с применением средств индивидуальной защиты и ограничение времени работы с изделием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  <w:r w:rsidRPr="00F416C9">
        <w:rPr>
          <w:rFonts w:cs="Arial-BoldMT"/>
          <w:b/>
          <w:bCs/>
          <w:sz w:val="20"/>
          <w:szCs w:val="20"/>
        </w:rPr>
        <w:t xml:space="preserve"> </w:t>
      </w:r>
      <w:r w:rsidRPr="00F416C9">
        <w:rPr>
          <w:rFonts w:ascii="Arial-BoldMT" w:hAnsi="Arial-BoldMT" w:cs="Arial-BoldMT"/>
          <w:b/>
          <w:bCs/>
          <w:sz w:val="20"/>
          <w:szCs w:val="20"/>
        </w:rPr>
        <w:t>Применение изделия в индустриальных</w:t>
      </w:r>
      <w:r w:rsidRPr="00F416C9">
        <w:rPr>
          <w:rFonts w:cs="Arial-BoldMT"/>
          <w:b/>
          <w:bCs/>
          <w:sz w:val="20"/>
          <w:szCs w:val="20"/>
        </w:rPr>
        <w:t xml:space="preserve"> </w:t>
      </w:r>
      <w:r w:rsidRPr="00F416C9">
        <w:rPr>
          <w:rFonts w:ascii="Arial-BoldMT" w:hAnsi="Arial-BoldMT" w:cs="Arial-BoldMT"/>
          <w:b/>
          <w:bCs/>
          <w:sz w:val="20"/>
          <w:szCs w:val="20"/>
        </w:rPr>
        <w:t>и промышленных объемах, в условиях высокой интенсивности работ и сверхтяжелых</w:t>
      </w:r>
      <w:r w:rsidRPr="00F416C9">
        <w:rPr>
          <w:rFonts w:cs="Arial-BoldMT"/>
          <w:b/>
          <w:bCs/>
          <w:sz w:val="20"/>
          <w:szCs w:val="20"/>
        </w:rPr>
        <w:t xml:space="preserve"> </w:t>
      </w:r>
      <w:r w:rsidRPr="00F416C9">
        <w:rPr>
          <w:rFonts w:ascii="Arial-BoldMT" w:hAnsi="Arial-BoldMT" w:cs="Arial-BoldMT"/>
          <w:b/>
          <w:bCs/>
          <w:sz w:val="20"/>
          <w:szCs w:val="20"/>
        </w:rPr>
        <w:t>нагрузок, снижает срок службы изделия.</w:t>
      </w:r>
    </w:p>
    <w:p w:rsidR="00F416C9" w:rsidRPr="00A45699" w:rsidRDefault="00F416C9" w:rsidP="00F416C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0"/>
          <w:szCs w:val="30"/>
        </w:rPr>
      </w:pPr>
    </w:p>
    <w:p w:rsid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</w:rPr>
      </w:pPr>
      <w:r>
        <w:rPr>
          <w:rFonts w:ascii="Arial-BoldMT" w:hAnsi="Arial-BoldMT" w:cs="Arial-BoldMT"/>
          <w:b/>
          <w:bCs/>
          <w:sz w:val="30"/>
          <w:szCs w:val="30"/>
        </w:rPr>
        <w:t>Назначение</w:t>
      </w:r>
      <w:r w:rsidRPr="00A45699">
        <w:rPr>
          <w:rFonts w:cs="Arial-BoldMT"/>
          <w:b/>
          <w:bCs/>
          <w:sz w:val="30"/>
          <w:szCs w:val="30"/>
        </w:rPr>
        <w:t xml:space="preserve"> </w:t>
      </w:r>
      <w:r>
        <w:rPr>
          <w:rFonts w:ascii="Arial-BoldMT" w:hAnsi="Arial-BoldMT" w:cs="Arial-BoldMT"/>
          <w:b/>
          <w:bCs/>
          <w:sz w:val="30"/>
          <w:szCs w:val="30"/>
        </w:rPr>
        <w:t>и область применения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 xml:space="preserve">Гайковерт ударный предназначен для закручивания/откручивания болтов и </w:t>
      </w:r>
      <w:r>
        <w:rPr>
          <w:rFonts w:ascii="ArialMT" w:hAnsi="ArialMT" w:cs="ArialMT"/>
          <w:sz w:val="24"/>
          <w:szCs w:val="24"/>
        </w:rPr>
        <w:t>га</w:t>
      </w:r>
      <w:r w:rsidRPr="00F416C9">
        <w:rPr>
          <w:rFonts w:ascii="ArialMT" w:hAnsi="ArialMT" w:cs="ArialMT"/>
          <w:sz w:val="24"/>
          <w:szCs w:val="24"/>
        </w:rPr>
        <w:t>ек.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 xml:space="preserve">Внимательно изучите настоящее руководство по эксплуатации, в том числе раздел «Инструкции по безопасности» и Приложение «Общие инструкции по безопасности». Только так Вы сможете научиться </w:t>
      </w:r>
      <w:proofErr w:type="gramStart"/>
      <w:r w:rsidRPr="00F416C9">
        <w:rPr>
          <w:rFonts w:ascii="ArialMT" w:hAnsi="ArialMT" w:cs="ArialMT"/>
          <w:sz w:val="24"/>
          <w:szCs w:val="24"/>
        </w:rPr>
        <w:t>правильно</w:t>
      </w:r>
      <w:proofErr w:type="gramEnd"/>
      <w:r w:rsidRPr="00F416C9">
        <w:rPr>
          <w:rFonts w:ascii="ArialMT" w:hAnsi="ArialMT" w:cs="ArialMT"/>
          <w:sz w:val="24"/>
          <w:szCs w:val="24"/>
        </w:rPr>
        <w:t xml:space="preserve"> обращаться с изделием и избежите ошибок и опасных ситуаций</w:t>
      </w:r>
      <w:r>
        <w:rPr>
          <w:rFonts w:ascii="ArialMT" w:hAnsi="ArialMT" w:cs="ArialMT"/>
          <w:sz w:val="24"/>
          <w:szCs w:val="24"/>
        </w:rPr>
        <w:t>.</w:t>
      </w:r>
      <w:r w:rsidRPr="00F416C9">
        <w:rPr>
          <w:rFonts w:ascii="ArialMT" w:hAnsi="ArialMT" w:cs="ArialMT"/>
          <w:sz w:val="24"/>
          <w:szCs w:val="24"/>
        </w:rPr>
        <w:t xml:space="preserve"> Изделие предназначено для непродолжительных работ в бытовых условиях в районах с умеренным климатом с характерной температурой от -25 до +40</w:t>
      </w:r>
      <w:proofErr w:type="gramStart"/>
      <w:r w:rsidRPr="00F416C9">
        <w:rPr>
          <w:rFonts w:ascii="ArialMT" w:hAnsi="ArialMT" w:cs="ArialMT"/>
          <w:sz w:val="24"/>
          <w:szCs w:val="24"/>
        </w:rPr>
        <w:t>°С</w:t>
      </w:r>
      <w:proofErr w:type="gramEnd"/>
      <w:r w:rsidRPr="00F416C9">
        <w:rPr>
          <w:rFonts w:ascii="ArialMT" w:hAnsi="ArialMT" w:cs="ArialMT"/>
          <w:sz w:val="24"/>
          <w:szCs w:val="24"/>
        </w:rPr>
        <w:t>, относительной влажностью воздуха не более 80% и отсутствием прямого воздействия атмосферных осадков и чрезмерной запыленности воздуха.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Изделие соответствует требованиям Технических регламентов Таможенного союза: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Wingdings3" w:hAnsi="Wingdings3" w:cs="Wingdings3"/>
          <w:sz w:val="24"/>
          <w:szCs w:val="24"/>
        </w:rPr>
        <w:t>`</w:t>
      </w:r>
      <w:r w:rsidRPr="00F416C9">
        <w:rPr>
          <w:rFonts w:ascii="TimesNewRomanPSMT" w:hAnsi="TimesNewRomanPSMT" w:cs="TimesNewRomanPSMT"/>
          <w:sz w:val="24"/>
          <w:szCs w:val="24"/>
        </w:rPr>
        <w:t xml:space="preserve">` </w:t>
      </w:r>
      <w:proofErr w:type="gramStart"/>
      <w:r w:rsidRPr="00F416C9">
        <w:rPr>
          <w:rFonts w:ascii="ArialMT" w:hAnsi="ArialMT" w:cs="ArialMT"/>
          <w:sz w:val="24"/>
          <w:szCs w:val="24"/>
        </w:rPr>
        <w:t>ТР</w:t>
      </w:r>
      <w:proofErr w:type="gramEnd"/>
      <w:r w:rsidRPr="00F416C9">
        <w:rPr>
          <w:rFonts w:ascii="ArialMT" w:hAnsi="ArialMT" w:cs="ArialMT"/>
          <w:sz w:val="24"/>
          <w:szCs w:val="24"/>
        </w:rPr>
        <w:t xml:space="preserve"> ТС 004 / 2011 «О безопасности низковольтного оборудования» ст. 4, абзацы 1-5, 9;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Wingdings3" w:hAnsi="Wingdings3" w:cs="Wingdings3"/>
          <w:sz w:val="24"/>
          <w:szCs w:val="24"/>
        </w:rPr>
        <w:t>`</w:t>
      </w:r>
      <w:r w:rsidRPr="00F416C9">
        <w:rPr>
          <w:rFonts w:ascii="TimesNewRomanPSMT" w:hAnsi="TimesNewRomanPSMT" w:cs="TimesNewRomanPSMT"/>
          <w:sz w:val="24"/>
          <w:szCs w:val="24"/>
        </w:rPr>
        <w:t xml:space="preserve">` </w:t>
      </w:r>
      <w:proofErr w:type="gramStart"/>
      <w:r w:rsidRPr="00F416C9">
        <w:rPr>
          <w:rFonts w:ascii="ArialMT" w:hAnsi="ArialMT" w:cs="ArialMT"/>
          <w:sz w:val="24"/>
          <w:szCs w:val="24"/>
        </w:rPr>
        <w:t>ТР</w:t>
      </w:r>
      <w:proofErr w:type="gramEnd"/>
      <w:r w:rsidRPr="00F416C9">
        <w:rPr>
          <w:rFonts w:ascii="ArialMT" w:hAnsi="ArialMT" w:cs="ArialMT"/>
          <w:sz w:val="24"/>
          <w:szCs w:val="24"/>
        </w:rPr>
        <w:t xml:space="preserve"> ТС 020/2011 «Электромагнитная совместимость технических средств» ст. 4, абзацы 2, 3.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Настоящее руководство содержит самые полные сведения и требования, необходимые и достаточные для надежной, эффективной и безопасной эксплуатации изделия.</w:t>
      </w:r>
    </w:p>
    <w:p w:rsidR="00BA7408" w:rsidRPr="00A4569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В связи с продолжением работы по усовершенствованию изделия, изготовитель оставляет за собой право вносить в его конструкцию незначительные изменения, не отраженные в настоящем руководстве и не влияющие на эффективную и безопасную работу изделия.</w:t>
      </w:r>
    </w:p>
    <w:p w:rsidR="00F416C9" w:rsidRPr="00A4569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30723">
        <w:rPr>
          <w:rFonts w:ascii="Arial-BoldMT" w:hAnsi="Arial-BoldMT" w:cs="Arial-BoldMT"/>
          <w:b/>
          <w:bCs/>
          <w:color w:val="000000"/>
          <w:sz w:val="24"/>
          <w:szCs w:val="24"/>
        </w:rPr>
        <w:t>Технические характеристики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4"/>
          <w:szCs w:val="24"/>
        </w:rPr>
      </w:pPr>
      <w:r w:rsidRPr="00D30723">
        <w:rPr>
          <w:rFonts w:ascii="Arial-BoldMT" w:hAnsi="Arial-BoldMT" w:cs="Arial-BoldMT"/>
          <w:b/>
          <w:bCs/>
          <w:color w:val="FFFFFF"/>
          <w:sz w:val="24"/>
          <w:szCs w:val="24"/>
        </w:rPr>
        <w:t>Артикул ЗГУЭ-350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>Номинальное напряжение питания:              В 220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 xml:space="preserve">Номинальная частота тока:                            </w:t>
      </w:r>
      <w:proofErr w:type="gramStart"/>
      <w:r w:rsidRPr="00D30723">
        <w:rPr>
          <w:rFonts w:ascii="ArialMT" w:hAnsi="ArialMT" w:cs="ArialMT"/>
          <w:color w:val="000000"/>
          <w:sz w:val="24"/>
          <w:szCs w:val="24"/>
        </w:rPr>
        <w:t>Гц</w:t>
      </w:r>
      <w:proofErr w:type="gramEnd"/>
      <w:r w:rsidRPr="00D30723">
        <w:rPr>
          <w:rFonts w:ascii="ArialMT" w:hAnsi="ArialMT" w:cs="ArialMT"/>
          <w:color w:val="000000"/>
          <w:sz w:val="24"/>
          <w:szCs w:val="24"/>
        </w:rPr>
        <w:t xml:space="preserve"> 50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 xml:space="preserve">Номинальная потребляемая мощность:        </w:t>
      </w:r>
      <w:proofErr w:type="gramStart"/>
      <w:r w:rsidRPr="00D30723">
        <w:rPr>
          <w:rFonts w:ascii="ArialMT" w:hAnsi="ArialMT" w:cs="ArialMT"/>
          <w:color w:val="000000"/>
          <w:sz w:val="24"/>
          <w:szCs w:val="24"/>
        </w:rPr>
        <w:t>Вт</w:t>
      </w:r>
      <w:proofErr w:type="gramEnd"/>
      <w:r w:rsidRPr="00D30723">
        <w:rPr>
          <w:rFonts w:ascii="ArialMT" w:hAnsi="ArialMT" w:cs="ArialMT"/>
          <w:color w:val="000000"/>
          <w:sz w:val="24"/>
          <w:szCs w:val="24"/>
        </w:rPr>
        <w:t xml:space="preserve"> 350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 xml:space="preserve">Частота вращения:                                          </w:t>
      </w:r>
      <w:proofErr w:type="gramStart"/>
      <w:r w:rsidRPr="00D30723">
        <w:rPr>
          <w:rFonts w:ascii="ArialMT" w:hAnsi="ArialMT" w:cs="ArialMT"/>
          <w:color w:val="000000"/>
          <w:sz w:val="24"/>
          <w:szCs w:val="24"/>
        </w:rPr>
        <w:t>об</w:t>
      </w:r>
      <w:proofErr w:type="gramEnd"/>
      <w:r w:rsidRPr="00D30723">
        <w:rPr>
          <w:rFonts w:ascii="ArialMT" w:hAnsi="ArialMT" w:cs="ArialMT"/>
          <w:color w:val="000000"/>
          <w:sz w:val="24"/>
          <w:szCs w:val="24"/>
        </w:rPr>
        <w:t>/мин 1700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>Частота ударов:                                               уд/мин 0-2000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 xml:space="preserve">Патрон:                                                             </w:t>
      </w:r>
      <w:proofErr w:type="gramStart"/>
      <w:r w:rsidRPr="00D30723">
        <w:rPr>
          <w:rFonts w:ascii="ArialMT" w:hAnsi="ArialMT" w:cs="ArialMT"/>
          <w:color w:val="000000"/>
          <w:sz w:val="24"/>
          <w:szCs w:val="24"/>
        </w:rPr>
        <w:t>мм</w:t>
      </w:r>
      <w:proofErr w:type="gramEnd"/>
      <w:r w:rsidRPr="00D30723">
        <w:rPr>
          <w:rFonts w:ascii="ArialMT" w:hAnsi="ArialMT" w:cs="ArialMT"/>
          <w:color w:val="000000"/>
          <w:sz w:val="24"/>
          <w:szCs w:val="24"/>
        </w:rPr>
        <w:t xml:space="preserve"> квадрат ½ "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 xml:space="preserve">Крутящий момент:                                         </w:t>
      </w:r>
      <w:r w:rsidR="00D30723" w:rsidRPr="00A4569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D30723">
        <w:rPr>
          <w:rFonts w:ascii="ArialMT" w:hAnsi="ArialMT" w:cs="ArialMT"/>
          <w:color w:val="000000"/>
          <w:sz w:val="24"/>
          <w:szCs w:val="24"/>
        </w:rPr>
        <w:t>Н/м 300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lastRenderedPageBreak/>
        <w:t xml:space="preserve">Рекомендуемые диаметры крепежа для </w:t>
      </w:r>
      <w:proofErr w:type="spellStart"/>
      <w:r w:rsidRPr="00D30723">
        <w:rPr>
          <w:rFonts w:ascii="ArialMT" w:hAnsi="ArialMT" w:cs="ArialMT"/>
          <w:color w:val="000000"/>
          <w:sz w:val="24"/>
          <w:szCs w:val="24"/>
        </w:rPr>
        <w:t>заворачивания</w:t>
      </w:r>
      <w:proofErr w:type="spellEnd"/>
      <w:r w:rsidRPr="00D30723">
        <w:rPr>
          <w:rFonts w:ascii="ArialMT" w:hAnsi="ArialMT" w:cs="ArialMT"/>
          <w:color w:val="000000"/>
          <w:sz w:val="24"/>
          <w:szCs w:val="24"/>
        </w:rPr>
        <w:t>:     M10…M16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>Реверс:                                                                                      есть</w:t>
      </w:r>
    </w:p>
    <w:p w:rsidR="00F25919" w:rsidRPr="00D30723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30723">
        <w:rPr>
          <w:rFonts w:ascii="ArialMT" w:hAnsi="ArialMT" w:cs="ArialMT"/>
          <w:color w:val="000000"/>
          <w:sz w:val="24"/>
          <w:szCs w:val="24"/>
        </w:rPr>
        <w:t>Срок службы:                                                                           лет 5</w:t>
      </w:r>
    </w:p>
    <w:p w:rsidR="00F25919" w:rsidRPr="00A45699" w:rsidRDefault="00F2591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</w:rPr>
      </w:pPr>
    </w:p>
    <w:p w:rsid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</w:rPr>
      </w:pPr>
      <w:r>
        <w:rPr>
          <w:rFonts w:ascii="Arial-BoldMT" w:hAnsi="Arial-BoldMT" w:cs="Arial-BoldMT"/>
          <w:b/>
          <w:bCs/>
          <w:sz w:val="30"/>
          <w:szCs w:val="30"/>
        </w:rPr>
        <w:t>Инструкции</w:t>
      </w:r>
      <w:r w:rsidRPr="00F416C9">
        <w:rPr>
          <w:rFonts w:ascii="Arial-BoldMT" w:hAnsi="Arial-BoldMT" w:cs="Arial-BoldMT"/>
          <w:b/>
          <w:bCs/>
          <w:sz w:val="30"/>
          <w:szCs w:val="30"/>
        </w:rPr>
        <w:t xml:space="preserve"> </w:t>
      </w:r>
      <w:r>
        <w:rPr>
          <w:rFonts w:ascii="Arial-BoldMT" w:hAnsi="Arial-BoldMT" w:cs="Arial-BoldMT"/>
          <w:b/>
          <w:bCs/>
          <w:sz w:val="30"/>
          <w:szCs w:val="30"/>
        </w:rPr>
        <w:t>по применению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Устройство</w:t>
      </w:r>
      <w:r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1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Вал выходной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2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Выключатель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3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Крышка щеткодержателя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Подготовка к работе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 xml:space="preserve">Установите на вал 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1 </w:t>
      </w:r>
      <w:r w:rsidRPr="00F416C9">
        <w:rPr>
          <w:rFonts w:ascii="ArialMT" w:hAnsi="ArialMT" w:cs="ArialMT"/>
          <w:sz w:val="24"/>
          <w:szCs w:val="24"/>
        </w:rPr>
        <w:t>необходимый инструмент</w:t>
      </w:r>
      <w:r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(головку).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Примечание! </w:t>
      </w:r>
      <w:r w:rsidRPr="00F416C9">
        <w:rPr>
          <w:rFonts w:ascii="ArialMT" w:hAnsi="ArialMT" w:cs="ArialMT"/>
          <w:sz w:val="24"/>
          <w:szCs w:val="24"/>
        </w:rPr>
        <w:t>Изделие снабжено фиксатором</w:t>
      </w:r>
      <w:r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насадки, который удерживает насадку во время</w:t>
      </w:r>
      <w:r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работы и переноски. Для снятия/установки необходимо приложить определенное усилие.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Примечание! </w:t>
      </w:r>
      <w:r w:rsidRPr="00F416C9">
        <w:rPr>
          <w:rFonts w:ascii="ArialMT" w:hAnsi="ArialMT" w:cs="ArialMT"/>
          <w:sz w:val="24"/>
          <w:szCs w:val="24"/>
        </w:rPr>
        <w:t>Для установки на изделие используйте только головки, подходящие для ударного</w:t>
      </w:r>
      <w:r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режима работы.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Подготовьтесь к работе: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Wingdings3" w:hAnsi="Wingdings3" w:cs="Wingdings3"/>
          <w:sz w:val="24"/>
          <w:szCs w:val="24"/>
        </w:rPr>
        <w:t>`</w:t>
      </w:r>
      <w:r w:rsidRPr="00F416C9">
        <w:rPr>
          <w:rFonts w:ascii="TimesNewRomanPSMT" w:hAnsi="TimesNewRomanPSMT" w:cs="TimesNewRomanPSMT"/>
          <w:sz w:val="24"/>
          <w:szCs w:val="24"/>
        </w:rPr>
        <w:t xml:space="preserve">` </w:t>
      </w:r>
      <w:r w:rsidRPr="00F416C9">
        <w:rPr>
          <w:rFonts w:ascii="ArialMT" w:hAnsi="ArialMT" w:cs="ArialMT"/>
          <w:sz w:val="24"/>
          <w:szCs w:val="24"/>
        </w:rPr>
        <w:t>оденьте средства индивидуальной защит</w:t>
      </w:r>
      <w:proofErr w:type="gramStart"/>
      <w:r w:rsidRPr="00F416C9">
        <w:rPr>
          <w:rFonts w:ascii="ArialMT" w:hAnsi="ArialMT" w:cs="ArialMT"/>
          <w:sz w:val="24"/>
          <w:szCs w:val="24"/>
        </w:rPr>
        <w:t>ы(</w:t>
      </w:r>
      <w:proofErr w:type="gramEnd"/>
      <w:r w:rsidRPr="00F416C9">
        <w:rPr>
          <w:rFonts w:ascii="ArialMT" w:hAnsi="ArialMT" w:cs="ArialMT"/>
          <w:sz w:val="24"/>
          <w:szCs w:val="24"/>
        </w:rPr>
        <w:t>перчатки, наушники);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Wingdings3" w:hAnsi="Wingdings3" w:cs="Wingdings3"/>
          <w:sz w:val="24"/>
          <w:szCs w:val="24"/>
        </w:rPr>
        <w:t>`</w:t>
      </w:r>
      <w:r w:rsidRPr="00F416C9">
        <w:rPr>
          <w:rFonts w:ascii="TimesNewRomanPSMT" w:hAnsi="TimesNewRomanPSMT" w:cs="TimesNewRomanPSMT"/>
          <w:sz w:val="24"/>
          <w:szCs w:val="24"/>
        </w:rPr>
        <w:t xml:space="preserve">` </w:t>
      </w:r>
      <w:r w:rsidRPr="00F416C9">
        <w:rPr>
          <w:rFonts w:ascii="ArialMT" w:hAnsi="ArialMT" w:cs="ArialMT"/>
          <w:sz w:val="24"/>
          <w:szCs w:val="24"/>
        </w:rPr>
        <w:t>обработайте (при необходимости) заржавевшую резьбу каким-нибудь средством</w:t>
      </w:r>
      <w:r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(растворителем, преобразователем ржавчины, маслом и т.п.);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Wingdings3" w:hAnsi="Wingdings3" w:cs="Wingdings3"/>
          <w:sz w:val="24"/>
          <w:szCs w:val="24"/>
        </w:rPr>
        <w:t>`</w:t>
      </w:r>
      <w:r w:rsidRPr="00F416C9">
        <w:rPr>
          <w:rFonts w:ascii="TimesNewRomanPSMT" w:hAnsi="TimesNewRomanPSMT" w:cs="TimesNewRomanPSMT"/>
          <w:sz w:val="24"/>
          <w:szCs w:val="24"/>
        </w:rPr>
        <w:t xml:space="preserve">` </w:t>
      </w:r>
      <w:proofErr w:type="gramStart"/>
      <w:r w:rsidRPr="00F416C9">
        <w:rPr>
          <w:rFonts w:ascii="ArialMT" w:hAnsi="ArialMT" w:cs="ArialMT"/>
          <w:sz w:val="24"/>
          <w:szCs w:val="24"/>
        </w:rPr>
        <w:t>закрепите разнимаемые/сопрягаемые дета</w:t>
      </w:r>
      <w:proofErr w:type="gramEnd"/>
      <w:r w:rsidRPr="00F416C9">
        <w:rPr>
          <w:rFonts w:ascii="ArialMT" w:hAnsi="ArialMT" w:cs="ArialMT"/>
          <w:sz w:val="24"/>
          <w:szCs w:val="24"/>
        </w:rPr>
        <w:t>-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 xml:space="preserve">ли, чтобы они не пришли в движение в процессе закручивания (откручивания) </w:t>
      </w:r>
      <w:proofErr w:type="gramStart"/>
      <w:r w:rsidRPr="00F416C9">
        <w:rPr>
          <w:rFonts w:ascii="ArialMT" w:hAnsi="ArialMT" w:cs="ArialMT"/>
          <w:sz w:val="24"/>
          <w:szCs w:val="24"/>
        </w:rPr>
        <w:t>в</w:t>
      </w:r>
      <w:proofErr w:type="gramEnd"/>
      <w:r w:rsidRPr="00F416C9">
        <w:rPr>
          <w:rFonts w:ascii="ArialMT" w:hAnsi="ArialMT" w:cs="ArialMT"/>
          <w:sz w:val="24"/>
          <w:szCs w:val="24"/>
        </w:rPr>
        <w:t xml:space="preserve"> (из) них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крепежных элементов;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Wingdings3" w:hAnsi="Wingdings3" w:cs="Wingdings3"/>
          <w:sz w:val="24"/>
          <w:szCs w:val="24"/>
        </w:rPr>
        <w:t>`</w:t>
      </w:r>
      <w:r w:rsidRPr="00F416C9">
        <w:rPr>
          <w:rFonts w:ascii="TimesNewRomanPSMT" w:hAnsi="TimesNewRomanPSMT" w:cs="TimesNewRomanPSMT"/>
          <w:sz w:val="24"/>
          <w:szCs w:val="24"/>
        </w:rPr>
        <w:t xml:space="preserve">` </w:t>
      </w:r>
      <w:r w:rsidRPr="00F416C9">
        <w:rPr>
          <w:rFonts w:ascii="ArialMT" w:hAnsi="ArialMT" w:cs="ArialMT"/>
          <w:sz w:val="24"/>
          <w:szCs w:val="24"/>
        </w:rPr>
        <w:t>уберите все ключи и посторонние предметы</w:t>
      </w:r>
      <w:r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от вращающихся частей изделия.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Порядок работы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Включение изделия производится нажатием</w:t>
      </w:r>
      <w:r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 xml:space="preserve">на клавишу трехпозиционного выключателя 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>2</w:t>
      </w:r>
      <w:r w:rsidRPr="00F416C9">
        <w:rPr>
          <w:rFonts w:ascii="ArialMT" w:hAnsi="ArialMT" w:cs="ArialMT"/>
          <w:sz w:val="24"/>
          <w:szCs w:val="24"/>
        </w:rPr>
        <w:t>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В зависимо</w:t>
      </w:r>
      <w:r w:rsidR="00460C07">
        <w:rPr>
          <w:rFonts w:ascii="ArialMT" w:hAnsi="ArialMT" w:cs="ArialMT"/>
          <w:sz w:val="24"/>
          <w:szCs w:val="24"/>
        </w:rPr>
        <w:t xml:space="preserve">сти от необходимого направления </w:t>
      </w:r>
      <w:r w:rsidRPr="00F416C9">
        <w:rPr>
          <w:rFonts w:ascii="ArialMT" w:hAnsi="ArialMT" w:cs="ArialMT"/>
          <w:sz w:val="24"/>
          <w:szCs w:val="24"/>
        </w:rPr>
        <w:t xml:space="preserve">вращения (на </w:t>
      </w:r>
      <w:r w:rsidR="00460C07">
        <w:rPr>
          <w:rFonts w:ascii="ArialMT" w:hAnsi="ArialMT" w:cs="ArialMT"/>
          <w:sz w:val="24"/>
          <w:szCs w:val="24"/>
        </w:rPr>
        <w:t>закручивание/откручивание), наж</w:t>
      </w:r>
      <w:r w:rsidRPr="00F416C9">
        <w:rPr>
          <w:rFonts w:ascii="ArialMT" w:hAnsi="ArialMT" w:cs="ArialMT"/>
          <w:sz w:val="24"/>
          <w:szCs w:val="24"/>
        </w:rPr>
        <w:t>мите на соответствующую часть клавиши: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Wingdings3" w:hAnsi="Wingdings3" w:cs="Wingdings3"/>
          <w:sz w:val="24"/>
          <w:szCs w:val="24"/>
        </w:rPr>
        <w:t>`</w:t>
      </w:r>
      <w:r w:rsidRPr="00F416C9">
        <w:rPr>
          <w:rFonts w:ascii="TimesNewRomanPSMT" w:hAnsi="TimesNewRomanPSMT" w:cs="TimesNewRomanPSMT"/>
          <w:sz w:val="24"/>
          <w:szCs w:val="24"/>
        </w:rPr>
        <w:t xml:space="preserve">` </w:t>
      </w:r>
      <w:r w:rsidR="00460C07">
        <w:rPr>
          <w:rFonts w:ascii="ArialMT" w:hAnsi="ArialMT" w:cs="ArialMT"/>
          <w:sz w:val="24"/>
          <w:szCs w:val="24"/>
        </w:rPr>
        <w:t xml:space="preserve">верхняя часть – на откручивание </w:t>
      </w:r>
      <w:r w:rsidRPr="00F416C9">
        <w:rPr>
          <w:rFonts w:ascii="ArialMT" w:hAnsi="ArialMT" w:cs="ArialMT"/>
          <w:sz w:val="24"/>
          <w:szCs w:val="24"/>
        </w:rPr>
        <w:t>(против часовой стрелки);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Wingdings3" w:hAnsi="Wingdings3" w:cs="Wingdings3"/>
          <w:sz w:val="24"/>
          <w:szCs w:val="24"/>
        </w:rPr>
        <w:t>`</w:t>
      </w:r>
      <w:r w:rsidRPr="00F416C9">
        <w:rPr>
          <w:rFonts w:ascii="TimesNewRomanPSMT" w:hAnsi="TimesNewRomanPSMT" w:cs="TimesNewRomanPSMT"/>
          <w:sz w:val="24"/>
          <w:szCs w:val="24"/>
        </w:rPr>
        <w:t xml:space="preserve">` </w:t>
      </w:r>
      <w:r w:rsidR="00460C07">
        <w:rPr>
          <w:rFonts w:ascii="ArialMT" w:hAnsi="ArialMT" w:cs="ArialMT"/>
          <w:sz w:val="24"/>
          <w:szCs w:val="24"/>
        </w:rPr>
        <w:t xml:space="preserve">нижняя часть – на закручивание </w:t>
      </w:r>
      <w:r w:rsidRPr="00F416C9">
        <w:rPr>
          <w:rFonts w:ascii="ArialMT" w:hAnsi="ArialMT" w:cs="ArialMT"/>
          <w:sz w:val="24"/>
          <w:szCs w:val="24"/>
        </w:rPr>
        <w:t>(против часовой стрелки).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При закручив</w:t>
      </w:r>
      <w:r w:rsidR="00460C07">
        <w:rPr>
          <w:rFonts w:ascii="ArialMT" w:hAnsi="ArialMT" w:cs="ArialMT"/>
          <w:sz w:val="24"/>
          <w:szCs w:val="24"/>
        </w:rPr>
        <w:t>ании/откручивании крепежных из</w:t>
      </w:r>
      <w:r w:rsidRPr="00F416C9">
        <w:rPr>
          <w:rFonts w:ascii="ArialMT" w:hAnsi="ArialMT" w:cs="ArialMT"/>
          <w:sz w:val="24"/>
          <w:szCs w:val="24"/>
        </w:rPr>
        <w:t>делий, крутящ</w:t>
      </w:r>
      <w:r w:rsidR="00460C07">
        <w:rPr>
          <w:rFonts w:ascii="ArialMT" w:hAnsi="ArialMT" w:cs="ArialMT"/>
          <w:sz w:val="24"/>
          <w:szCs w:val="24"/>
        </w:rPr>
        <w:t>ий момент нарастает до максиму</w:t>
      </w:r>
      <w:r w:rsidRPr="00F416C9">
        <w:rPr>
          <w:rFonts w:ascii="ArialMT" w:hAnsi="ArialMT" w:cs="ArialMT"/>
          <w:sz w:val="24"/>
          <w:szCs w:val="24"/>
        </w:rPr>
        <w:t>ма постепенно в течение примерно пяти секунд.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Примечание! </w:t>
      </w:r>
      <w:r w:rsidR="00460C07">
        <w:rPr>
          <w:rFonts w:ascii="ArialMT" w:hAnsi="ArialMT" w:cs="ArialMT"/>
          <w:sz w:val="24"/>
          <w:szCs w:val="24"/>
        </w:rPr>
        <w:t xml:space="preserve">При закручивании не выключайте </w:t>
      </w:r>
      <w:r w:rsidRPr="00F416C9">
        <w:rPr>
          <w:rFonts w:ascii="ArialMT" w:hAnsi="ArialMT" w:cs="ArialMT"/>
          <w:sz w:val="24"/>
          <w:szCs w:val="24"/>
        </w:rPr>
        <w:t>изделие сразу п</w:t>
      </w:r>
      <w:r w:rsidR="00460C07">
        <w:rPr>
          <w:rFonts w:ascii="ArialMT" w:hAnsi="ArialMT" w:cs="ArialMT"/>
          <w:sz w:val="24"/>
          <w:szCs w:val="24"/>
        </w:rPr>
        <w:t xml:space="preserve">ри упоре крепежного элемента </w:t>
      </w:r>
      <w:r w:rsidRPr="00F416C9">
        <w:rPr>
          <w:rFonts w:ascii="ArialMT" w:hAnsi="ArialMT" w:cs="ArialMT"/>
          <w:sz w:val="24"/>
          <w:szCs w:val="24"/>
        </w:rPr>
        <w:t>в деталь; при о</w:t>
      </w:r>
      <w:r w:rsidR="00460C07">
        <w:rPr>
          <w:rFonts w:ascii="ArialMT" w:hAnsi="ArialMT" w:cs="ArialMT"/>
          <w:sz w:val="24"/>
          <w:szCs w:val="24"/>
        </w:rPr>
        <w:t xml:space="preserve">ткручивании ждите не </w:t>
      </w:r>
      <w:proofErr w:type="gramStart"/>
      <w:r w:rsidR="00460C07">
        <w:rPr>
          <w:rFonts w:ascii="ArialMT" w:hAnsi="ArialMT" w:cs="ArialMT"/>
          <w:sz w:val="24"/>
          <w:szCs w:val="24"/>
        </w:rPr>
        <w:t>менее ука</w:t>
      </w:r>
      <w:r w:rsidRPr="00F416C9">
        <w:rPr>
          <w:rFonts w:ascii="ArialMT" w:hAnsi="ArialMT" w:cs="ArialMT"/>
          <w:sz w:val="24"/>
          <w:szCs w:val="24"/>
        </w:rPr>
        <w:t>занного</w:t>
      </w:r>
      <w:proofErr w:type="gramEnd"/>
      <w:r w:rsidRPr="00F416C9">
        <w:rPr>
          <w:rFonts w:ascii="ArialMT" w:hAnsi="ArialMT" w:cs="ArialMT"/>
          <w:sz w:val="24"/>
          <w:szCs w:val="24"/>
        </w:rPr>
        <w:t xml:space="preserve"> времени до начала откручивания.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Изделие о</w:t>
      </w:r>
      <w:r w:rsidR="00460C07">
        <w:rPr>
          <w:rFonts w:ascii="Arial-BoldMT" w:hAnsi="Arial-BoldMT" w:cs="Arial-BoldMT"/>
          <w:b/>
          <w:bCs/>
          <w:sz w:val="24"/>
          <w:szCs w:val="24"/>
        </w:rPr>
        <w:t>бладает высоким крутящим момен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>том. Всегд</w:t>
      </w:r>
      <w:r w:rsidR="00460C07">
        <w:rPr>
          <w:rFonts w:ascii="Arial-BoldMT" w:hAnsi="Arial-BoldMT" w:cs="Arial-BoldMT"/>
          <w:b/>
          <w:bCs/>
          <w:sz w:val="24"/>
          <w:szCs w:val="24"/>
        </w:rPr>
        <w:t xml:space="preserve">а КРЕПКО удерживайте его обеими 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>руками при работе.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При пе</w:t>
      </w:r>
      <w:r w:rsidR="00460C07">
        <w:rPr>
          <w:rFonts w:ascii="ArialMT" w:hAnsi="ArialMT" w:cs="ArialMT"/>
          <w:sz w:val="24"/>
          <w:szCs w:val="24"/>
        </w:rPr>
        <w:t xml:space="preserve">рерывах или по окончании работы </w:t>
      </w:r>
      <w:r w:rsidRPr="00F416C9">
        <w:rPr>
          <w:rFonts w:ascii="ArialMT" w:hAnsi="ArialMT" w:cs="ArialMT"/>
          <w:sz w:val="24"/>
          <w:szCs w:val="24"/>
        </w:rPr>
        <w:t xml:space="preserve">выключите изделие, отпустив клавишу 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>2</w:t>
      </w:r>
      <w:r w:rsidRPr="00F416C9">
        <w:rPr>
          <w:rFonts w:ascii="ArialMT" w:hAnsi="ArialMT" w:cs="ArialMT"/>
          <w:sz w:val="24"/>
          <w:szCs w:val="24"/>
        </w:rPr>
        <w:t>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>В процесс</w:t>
      </w:r>
      <w:r w:rsidR="00460C07">
        <w:rPr>
          <w:rFonts w:ascii="Arial-BoldMT" w:hAnsi="Arial-BoldMT" w:cs="Arial-BoldMT"/>
          <w:b/>
          <w:bCs/>
          <w:sz w:val="24"/>
          <w:szCs w:val="24"/>
        </w:rPr>
        <w:t>е интенсивной работы корпус ре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>дуктора изделия и рабочая головка нагреваются. Не пр</w:t>
      </w:r>
      <w:r w:rsidR="00460C07">
        <w:rPr>
          <w:rFonts w:ascii="Arial-BoldMT" w:hAnsi="Arial-BoldMT" w:cs="Arial-BoldMT"/>
          <w:b/>
          <w:bCs/>
          <w:sz w:val="24"/>
          <w:szCs w:val="24"/>
        </w:rPr>
        <w:t>икасайтесь к ним сразу по окон</w:t>
      </w:r>
      <w:r w:rsidRPr="00F416C9">
        <w:rPr>
          <w:rFonts w:ascii="Arial-BoldMT" w:hAnsi="Arial-BoldMT" w:cs="Arial-BoldMT"/>
          <w:b/>
          <w:bCs/>
          <w:sz w:val="24"/>
          <w:szCs w:val="24"/>
        </w:rPr>
        <w:t>чании работы и до полного остывания.</w:t>
      </w:r>
    </w:p>
    <w:p w:rsidR="00F416C9" w:rsidRPr="00F416C9" w:rsidRDefault="00460C07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Рекомендации </w:t>
      </w:r>
      <w:r w:rsidR="00F416C9" w:rsidRPr="00F416C9">
        <w:rPr>
          <w:rFonts w:ascii="Arial-BoldMT" w:hAnsi="Arial-BoldMT" w:cs="Arial-BoldMT"/>
          <w:b/>
          <w:bCs/>
          <w:sz w:val="24"/>
          <w:szCs w:val="24"/>
        </w:rPr>
        <w:t>по эксплуатации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Убедитесь, что напряжени</w:t>
      </w:r>
      <w:r w:rsidR="00460C07">
        <w:rPr>
          <w:rFonts w:ascii="ArialMT" w:hAnsi="ArialMT" w:cs="ArialMT"/>
          <w:sz w:val="24"/>
          <w:szCs w:val="24"/>
        </w:rPr>
        <w:t>е Вашей сети соот</w:t>
      </w:r>
      <w:r w:rsidRPr="00F416C9">
        <w:rPr>
          <w:rFonts w:ascii="ArialMT" w:hAnsi="ArialMT" w:cs="ArialMT"/>
          <w:sz w:val="24"/>
          <w:szCs w:val="24"/>
        </w:rPr>
        <w:t>ветствует номинальному напряжению заряд-</w:t>
      </w:r>
    </w:p>
    <w:p w:rsidR="00F416C9" w:rsidRPr="00F416C9" w:rsidRDefault="00460C07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ного</w:t>
      </w:r>
      <w:proofErr w:type="spellEnd"/>
      <w:r>
        <w:rPr>
          <w:rFonts w:ascii="ArialMT" w:hAnsi="ArialMT" w:cs="ArialMT"/>
          <w:sz w:val="24"/>
          <w:szCs w:val="24"/>
        </w:rPr>
        <w:t xml:space="preserve"> устройства изделия. </w:t>
      </w:r>
      <w:r w:rsidR="00F416C9" w:rsidRPr="00F416C9">
        <w:rPr>
          <w:rFonts w:ascii="ArialMT" w:hAnsi="ArialMT" w:cs="ArialMT"/>
          <w:sz w:val="24"/>
          <w:szCs w:val="24"/>
        </w:rPr>
        <w:t xml:space="preserve">Перед первым </w:t>
      </w:r>
      <w:r>
        <w:rPr>
          <w:rFonts w:ascii="ArialMT" w:hAnsi="ArialMT" w:cs="ArialMT"/>
          <w:sz w:val="24"/>
          <w:szCs w:val="24"/>
        </w:rPr>
        <w:t xml:space="preserve">использованием изделия включите </w:t>
      </w:r>
      <w:r w:rsidR="00F416C9" w:rsidRPr="00F416C9">
        <w:rPr>
          <w:rFonts w:ascii="ArialMT" w:hAnsi="ArialMT" w:cs="ArialMT"/>
          <w:sz w:val="24"/>
          <w:szCs w:val="24"/>
        </w:rPr>
        <w:t>его без нагрузки и</w:t>
      </w:r>
      <w:r>
        <w:rPr>
          <w:rFonts w:ascii="ArialMT" w:hAnsi="ArialMT" w:cs="ArialMT"/>
          <w:sz w:val="24"/>
          <w:szCs w:val="24"/>
        </w:rPr>
        <w:t xml:space="preserve"> дайте поработать 10-20 секунд. </w:t>
      </w:r>
      <w:r w:rsidR="00F416C9" w:rsidRPr="00F416C9">
        <w:rPr>
          <w:rFonts w:ascii="ArialMT" w:hAnsi="ArialMT" w:cs="ArialMT"/>
          <w:sz w:val="24"/>
          <w:szCs w:val="24"/>
        </w:rPr>
        <w:t>Если в это вре</w:t>
      </w:r>
      <w:r>
        <w:rPr>
          <w:rFonts w:ascii="ArialMT" w:hAnsi="ArialMT" w:cs="ArialMT"/>
          <w:sz w:val="24"/>
          <w:szCs w:val="24"/>
        </w:rPr>
        <w:t xml:space="preserve">мя Вы услышите посторонний шум, </w:t>
      </w:r>
      <w:r w:rsidR="00F416C9" w:rsidRPr="00F416C9">
        <w:rPr>
          <w:rFonts w:ascii="ArialMT" w:hAnsi="ArialMT" w:cs="ArialMT"/>
          <w:sz w:val="24"/>
          <w:szCs w:val="24"/>
        </w:rPr>
        <w:t>почувствуете запах гари или по</w:t>
      </w:r>
      <w:r>
        <w:rPr>
          <w:rFonts w:ascii="ArialMT" w:hAnsi="ArialMT" w:cs="ArialMT"/>
          <w:sz w:val="24"/>
          <w:szCs w:val="24"/>
        </w:rPr>
        <w:t>вышенную вибра</w:t>
      </w:r>
      <w:r w:rsidR="00F416C9" w:rsidRPr="00F416C9">
        <w:rPr>
          <w:rFonts w:ascii="ArialMT" w:hAnsi="ArialMT" w:cs="ArialMT"/>
          <w:sz w:val="24"/>
          <w:szCs w:val="24"/>
        </w:rPr>
        <w:t>цию, выключите из</w:t>
      </w:r>
      <w:r>
        <w:rPr>
          <w:rFonts w:ascii="ArialMT" w:hAnsi="ArialMT" w:cs="ArialMT"/>
          <w:sz w:val="24"/>
          <w:szCs w:val="24"/>
        </w:rPr>
        <w:t>делие и установите причину это</w:t>
      </w:r>
      <w:r w:rsidR="00F416C9" w:rsidRPr="00F416C9">
        <w:rPr>
          <w:rFonts w:ascii="ArialMT" w:hAnsi="ArialMT" w:cs="ArialMT"/>
          <w:sz w:val="24"/>
          <w:szCs w:val="24"/>
        </w:rPr>
        <w:t>го явления. Не вк</w:t>
      </w:r>
      <w:r>
        <w:rPr>
          <w:rFonts w:ascii="ArialMT" w:hAnsi="ArialMT" w:cs="ArialMT"/>
          <w:sz w:val="24"/>
          <w:szCs w:val="24"/>
        </w:rPr>
        <w:t>лючайте изделие, прежде чем бу</w:t>
      </w:r>
      <w:r w:rsidR="00F416C9" w:rsidRPr="00F416C9">
        <w:rPr>
          <w:rFonts w:ascii="ArialMT" w:hAnsi="ArialMT" w:cs="ArialMT"/>
          <w:sz w:val="24"/>
          <w:szCs w:val="24"/>
        </w:rPr>
        <w:t>дет найдена и у</w:t>
      </w:r>
      <w:r>
        <w:rPr>
          <w:rFonts w:ascii="ArialMT" w:hAnsi="ArialMT" w:cs="ArialMT"/>
          <w:sz w:val="24"/>
          <w:szCs w:val="24"/>
        </w:rPr>
        <w:t xml:space="preserve">странена причина неисправности. </w:t>
      </w:r>
      <w:r w:rsidR="00F416C9" w:rsidRPr="00F416C9">
        <w:rPr>
          <w:rFonts w:ascii="ArialMT" w:hAnsi="ArialMT" w:cs="ArialMT"/>
          <w:sz w:val="24"/>
          <w:szCs w:val="24"/>
        </w:rPr>
        <w:t>Обеспечьте хорошее освещение рабочего места.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Для исключ</w:t>
      </w:r>
      <w:r w:rsidR="00460C07">
        <w:rPr>
          <w:rFonts w:ascii="ArialMT" w:hAnsi="ArialMT" w:cs="ArialMT"/>
          <w:sz w:val="24"/>
          <w:szCs w:val="24"/>
        </w:rPr>
        <w:t xml:space="preserve">ения перегрева делайте перерывы </w:t>
      </w:r>
      <w:r w:rsidRPr="00F416C9">
        <w:rPr>
          <w:rFonts w:ascii="ArialMT" w:hAnsi="ArialMT" w:cs="ArialMT"/>
          <w:sz w:val="24"/>
          <w:szCs w:val="24"/>
        </w:rPr>
        <w:t>в работе из</w:t>
      </w:r>
      <w:r w:rsidR="00460C07">
        <w:rPr>
          <w:rFonts w:ascii="ArialMT" w:hAnsi="ArialMT" w:cs="ArialMT"/>
          <w:sz w:val="24"/>
          <w:szCs w:val="24"/>
        </w:rPr>
        <w:t xml:space="preserve">делия. Интенсивная эксплуатация </w:t>
      </w:r>
      <w:r w:rsidRPr="00F416C9">
        <w:rPr>
          <w:rFonts w:ascii="ArialMT" w:hAnsi="ArialMT" w:cs="ArialMT"/>
          <w:sz w:val="24"/>
          <w:szCs w:val="24"/>
        </w:rPr>
        <w:t>и повышенн</w:t>
      </w:r>
      <w:r w:rsidR="00460C07">
        <w:rPr>
          <w:rFonts w:ascii="ArialMT" w:hAnsi="ArialMT" w:cs="ArialMT"/>
          <w:sz w:val="24"/>
          <w:szCs w:val="24"/>
        </w:rPr>
        <w:t xml:space="preserve">ые нагрузки снижают срок службы </w:t>
      </w:r>
      <w:r w:rsidRPr="00F416C9">
        <w:rPr>
          <w:rFonts w:ascii="ArialMT" w:hAnsi="ArialMT" w:cs="ArialMT"/>
          <w:sz w:val="24"/>
          <w:szCs w:val="24"/>
        </w:rPr>
        <w:t>изделия.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lastRenderedPageBreak/>
        <w:t>Используйте</w:t>
      </w:r>
      <w:r w:rsidR="00460C07">
        <w:rPr>
          <w:rFonts w:ascii="ArialMT" w:hAnsi="ArialMT" w:cs="ArialMT"/>
          <w:sz w:val="24"/>
          <w:szCs w:val="24"/>
        </w:rPr>
        <w:t xml:space="preserve"> только соответствующие головки </w:t>
      </w:r>
      <w:r w:rsidRPr="00F416C9">
        <w:rPr>
          <w:rFonts w:ascii="ArialMT" w:hAnsi="ArialMT" w:cs="ArialMT"/>
          <w:sz w:val="24"/>
          <w:szCs w:val="24"/>
        </w:rPr>
        <w:t>(подходящие для ударного режима работы) и не</w:t>
      </w:r>
      <w:r w:rsidR="00460C07"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превышайте указ</w:t>
      </w:r>
      <w:r w:rsidR="00460C07">
        <w:rPr>
          <w:rFonts w:ascii="ArialMT" w:hAnsi="ArialMT" w:cs="ArialMT"/>
          <w:sz w:val="24"/>
          <w:szCs w:val="24"/>
        </w:rPr>
        <w:t xml:space="preserve">анные в технических данных максимальные диаметры </w:t>
      </w:r>
      <w:r w:rsidRPr="00F416C9">
        <w:rPr>
          <w:rFonts w:ascii="ArialMT" w:hAnsi="ArialMT" w:cs="ArialMT"/>
          <w:sz w:val="24"/>
          <w:szCs w:val="24"/>
        </w:rPr>
        <w:t>заворачиваемого к</w:t>
      </w:r>
      <w:r w:rsidR="00460C07">
        <w:rPr>
          <w:rFonts w:ascii="ArialMT" w:hAnsi="ArialMT" w:cs="ArialMT"/>
          <w:sz w:val="24"/>
          <w:szCs w:val="24"/>
        </w:rPr>
        <w:t xml:space="preserve">репежа. </w:t>
      </w:r>
      <w:r w:rsidRPr="00F416C9">
        <w:rPr>
          <w:rFonts w:ascii="ArialMT" w:hAnsi="ArialMT" w:cs="ArialMT"/>
          <w:sz w:val="24"/>
          <w:szCs w:val="24"/>
        </w:rPr>
        <w:t>Периодическ</w:t>
      </w:r>
      <w:r w:rsidR="00460C07">
        <w:rPr>
          <w:rFonts w:ascii="ArialMT" w:hAnsi="ArialMT" w:cs="ArialMT"/>
          <w:sz w:val="24"/>
          <w:szCs w:val="24"/>
        </w:rPr>
        <w:t xml:space="preserve">и очищайте от грязи поверхности </w:t>
      </w:r>
      <w:r w:rsidRPr="00F416C9">
        <w:rPr>
          <w:rFonts w:ascii="ArialMT" w:hAnsi="ArialMT" w:cs="ArialMT"/>
          <w:sz w:val="24"/>
          <w:szCs w:val="24"/>
        </w:rPr>
        <w:t>и ве</w:t>
      </w:r>
      <w:r w:rsidR="00460C07">
        <w:rPr>
          <w:rFonts w:ascii="ArialMT" w:hAnsi="ArialMT" w:cs="ArialMT"/>
          <w:sz w:val="24"/>
          <w:szCs w:val="24"/>
        </w:rPr>
        <w:t xml:space="preserve">нтиляционные отверстия изделия. </w:t>
      </w:r>
      <w:r w:rsidRPr="00F416C9">
        <w:rPr>
          <w:rFonts w:ascii="ArialMT" w:hAnsi="ArialMT" w:cs="ArialMT"/>
          <w:sz w:val="24"/>
          <w:szCs w:val="24"/>
        </w:rPr>
        <w:t xml:space="preserve">Изделие не требует </w:t>
      </w:r>
      <w:proofErr w:type="gramStart"/>
      <w:r w:rsidRPr="00F416C9">
        <w:rPr>
          <w:rFonts w:ascii="ArialMT" w:hAnsi="ArialMT" w:cs="ArialMT"/>
          <w:sz w:val="24"/>
          <w:szCs w:val="24"/>
        </w:rPr>
        <w:t>другого</w:t>
      </w:r>
      <w:proofErr w:type="gramEnd"/>
      <w:r w:rsidRPr="00F416C9">
        <w:rPr>
          <w:rFonts w:ascii="ArialMT" w:hAnsi="ArialMT" w:cs="ArialMT"/>
          <w:sz w:val="24"/>
          <w:szCs w:val="24"/>
        </w:rPr>
        <w:t xml:space="preserve"> специального</w:t>
      </w:r>
    </w:p>
    <w:p w:rsidR="00F416C9" w:rsidRPr="00F416C9" w:rsidRDefault="00460C07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обслуживания. </w:t>
      </w:r>
      <w:r w:rsidR="00F416C9" w:rsidRPr="00F416C9">
        <w:rPr>
          <w:rFonts w:ascii="ArialMT" w:hAnsi="ArialMT" w:cs="ArialMT"/>
          <w:sz w:val="24"/>
          <w:szCs w:val="24"/>
        </w:rPr>
        <w:t>Все прочие</w:t>
      </w:r>
      <w:r>
        <w:rPr>
          <w:rFonts w:ascii="ArialMT" w:hAnsi="ArialMT" w:cs="ArialMT"/>
          <w:sz w:val="24"/>
          <w:szCs w:val="24"/>
        </w:rPr>
        <w:t xml:space="preserve"> работы, в том числе ремонтные, </w:t>
      </w:r>
      <w:r w:rsidR="00F416C9" w:rsidRPr="00F416C9">
        <w:rPr>
          <w:rFonts w:ascii="ArialMT" w:hAnsi="ArialMT" w:cs="ArialMT"/>
          <w:sz w:val="24"/>
          <w:szCs w:val="24"/>
        </w:rPr>
        <w:t>должны провод</w:t>
      </w:r>
      <w:r>
        <w:rPr>
          <w:rFonts w:ascii="ArialMT" w:hAnsi="ArialMT" w:cs="ArialMT"/>
          <w:sz w:val="24"/>
          <w:szCs w:val="24"/>
        </w:rPr>
        <w:t xml:space="preserve">иться только специалистами сервисных центров. </w:t>
      </w:r>
      <w:r w:rsidR="00F416C9" w:rsidRPr="00F416C9">
        <w:rPr>
          <w:rFonts w:ascii="ArialMT" w:hAnsi="ArialMT" w:cs="ArialMT"/>
          <w:sz w:val="24"/>
          <w:szCs w:val="24"/>
        </w:rPr>
        <w:t>Следите за исправным состоянием изделия.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В случае по</w:t>
      </w:r>
      <w:r w:rsidR="00460C07">
        <w:rPr>
          <w:rFonts w:ascii="ArialMT" w:hAnsi="ArialMT" w:cs="ArialMT"/>
          <w:sz w:val="24"/>
          <w:szCs w:val="24"/>
        </w:rPr>
        <w:t xml:space="preserve">явления подозрительных запахов, </w:t>
      </w:r>
      <w:r w:rsidRPr="00F416C9">
        <w:rPr>
          <w:rFonts w:ascii="ArialMT" w:hAnsi="ArialMT" w:cs="ArialMT"/>
          <w:sz w:val="24"/>
          <w:szCs w:val="24"/>
        </w:rPr>
        <w:t>дыма, огня,</w:t>
      </w:r>
      <w:r w:rsidR="00460C07">
        <w:rPr>
          <w:rFonts w:ascii="ArialMT" w:hAnsi="ArialMT" w:cs="ArialMT"/>
          <w:sz w:val="24"/>
          <w:szCs w:val="24"/>
        </w:rPr>
        <w:t xml:space="preserve"> искр следует выключить инстру</w:t>
      </w:r>
      <w:r w:rsidRPr="00F416C9">
        <w:rPr>
          <w:rFonts w:ascii="ArialMT" w:hAnsi="ArialMT" w:cs="ArialMT"/>
          <w:sz w:val="24"/>
          <w:szCs w:val="24"/>
        </w:rPr>
        <w:t xml:space="preserve">мент и </w:t>
      </w:r>
      <w:r w:rsidR="00460C07">
        <w:rPr>
          <w:rFonts w:ascii="ArialMT" w:hAnsi="ArialMT" w:cs="ArialMT"/>
          <w:sz w:val="24"/>
          <w:szCs w:val="24"/>
        </w:rPr>
        <w:t xml:space="preserve">обратиться в специализированный сервисный центр. Если Вам что-то показалось ненормальным </w:t>
      </w:r>
      <w:r w:rsidRPr="00F416C9">
        <w:rPr>
          <w:rFonts w:ascii="ArialMT" w:hAnsi="ArialMT" w:cs="ArialMT"/>
          <w:sz w:val="24"/>
          <w:szCs w:val="24"/>
        </w:rPr>
        <w:t>в работе</w:t>
      </w:r>
      <w:r w:rsidR="00460C07">
        <w:rPr>
          <w:rFonts w:ascii="ArialMT" w:hAnsi="ArialMT" w:cs="ArialMT"/>
          <w:sz w:val="24"/>
          <w:szCs w:val="24"/>
        </w:rPr>
        <w:t xml:space="preserve"> изделия, немедленно прекратите </w:t>
      </w:r>
      <w:r w:rsidRPr="00F416C9">
        <w:rPr>
          <w:rFonts w:ascii="ArialMT" w:hAnsi="ArialMT" w:cs="ArialMT"/>
          <w:sz w:val="24"/>
          <w:szCs w:val="24"/>
        </w:rPr>
        <w:t>его эксплуатацию.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В силу технич</w:t>
      </w:r>
      <w:r w:rsidR="00460C07">
        <w:rPr>
          <w:rFonts w:ascii="ArialMT" w:hAnsi="ArialMT" w:cs="ArialMT"/>
          <w:sz w:val="24"/>
          <w:szCs w:val="24"/>
        </w:rPr>
        <w:t>еской сложности изделия, крите</w:t>
      </w:r>
      <w:r w:rsidRPr="00F416C9">
        <w:rPr>
          <w:rFonts w:ascii="ArialMT" w:hAnsi="ArialMT" w:cs="ArialMT"/>
          <w:sz w:val="24"/>
          <w:szCs w:val="24"/>
        </w:rPr>
        <w:t>рии предельны</w:t>
      </w:r>
      <w:r w:rsidR="00460C07">
        <w:rPr>
          <w:rFonts w:ascii="ArialMT" w:hAnsi="ArialMT" w:cs="ArialMT"/>
          <w:sz w:val="24"/>
          <w:szCs w:val="24"/>
        </w:rPr>
        <w:t>х состояний не могут быть опре</w:t>
      </w:r>
      <w:r w:rsidRPr="00F416C9">
        <w:rPr>
          <w:rFonts w:ascii="ArialMT" w:hAnsi="ArialMT" w:cs="ArialMT"/>
          <w:sz w:val="24"/>
          <w:szCs w:val="24"/>
        </w:rPr>
        <w:t>делены польз</w:t>
      </w:r>
      <w:r w:rsidR="00460C07">
        <w:rPr>
          <w:rFonts w:ascii="ArialMT" w:hAnsi="ArialMT" w:cs="ArialMT"/>
          <w:sz w:val="24"/>
          <w:szCs w:val="24"/>
        </w:rPr>
        <w:t>ователем самостоятельно. В слу</w:t>
      </w:r>
      <w:r w:rsidRPr="00F416C9">
        <w:rPr>
          <w:rFonts w:ascii="ArialMT" w:hAnsi="ArialMT" w:cs="ArialMT"/>
          <w:sz w:val="24"/>
          <w:szCs w:val="24"/>
        </w:rPr>
        <w:t>чае явной и</w:t>
      </w:r>
      <w:r w:rsidR="00460C07">
        <w:rPr>
          <w:rFonts w:ascii="ArialMT" w:hAnsi="ArialMT" w:cs="ArialMT"/>
          <w:sz w:val="24"/>
          <w:szCs w:val="24"/>
        </w:rPr>
        <w:t xml:space="preserve">ли предполагаемой неисправности </w:t>
      </w:r>
      <w:r w:rsidRPr="00F416C9">
        <w:rPr>
          <w:rFonts w:ascii="ArialMT" w:hAnsi="ArialMT" w:cs="ArialMT"/>
          <w:sz w:val="24"/>
          <w:szCs w:val="24"/>
        </w:rPr>
        <w:t>обратитесь</w:t>
      </w:r>
      <w:r w:rsidR="00460C07">
        <w:rPr>
          <w:rFonts w:ascii="ArialMT" w:hAnsi="ArialMT" w:cs="ArialMT"/>
          <w:sz w:val="24"/>
          <w:szCs w:val="24"/>
        </w:rPr>
        <w:t xml:space="preserve"> к разделу «Возможные неисправ</w:t>
      </w:r>
      <w:r w:rsidRPr="00F416C9">
        <w:rPr>
          <w:rFonts w:ascii="ArialMT" w:hAnsi="ArialMT" w:cs="ArialMT"/>
          <w:sz w:val="24"/>
          <w:szCs w:val="24"/>
        </w:rPr>
        <w:t>ности и методы их устран</w:t>
      </w:r>
      <w:r w:rsidR="00460C07">
        <w:rPr>
          <w:rFonts w:ascii="ArialMT" w:hAnsi="ArialMT" w:cs="ArialMT"/>
          <w:sz w:val="24"/>
          <w:szCs w:val="24"/>
        </w:rPr>
        <w:t>ения». Если неисправ</w:t>
      </w:r>
      <w:r w:rsidRPr="00F416C9">
        <w:rPr>
          <w:rFonts w:ascii="ArialMT" w:hAnsi="ArialMT" w:cs="ArialMT"/>
          <w:sz w:val="24"/>
          <w:szCs w:val="24"/>
        </w:rPr>
        <w:t>ности в перечне не оказалось или Вы не смогли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 xml:space="preserve">устранить ее, </w:t>
      </w:r>
      <w:r w:rsidR="00460C07">
        <w:rPr>
          <w:rFonts w:ascii="ArialMT" w:hAnsi="ArialMT" w:cs="ArialMT"/>
          <w:sz w:val="24"/>
          <w:szCs w:val="24"/>
        </w:rPr>
        <w:t xml:space="preserve">обратитесь в специализированный </w:t>
      </w:r>
      <w:r w:rsidRPr="00F416C9">
        <w:rPr>
          <w:rFonts w:ascii="ArialMT" w:hAnsi="ArialMT" w:cs="ArialMT"/>
          <w:sz w:val="24"/>
          <w:szCs w:val="24"/>
        </w:rPr>
        <w:t>сервисный</w:t>
      </w:r>
      <w:r w:rsidR="00460C07">
        <w:rPr>
          <w:rFonts w:ascii="ArialMT" w:hAnsi="ArialMT" w:cs="ArialMT"/>
          <w:sz w:val="24"/>
          <w:szCs w:val="24"/>
        </w:rPr>
        <w:t xml:space="preserve"> центр. Заключение о предельном </w:t>
      </w:r>
      <w:r w:rsidRPr="00F416C9">
        <w:rPr>
          <w:rFonts w:ascii="ArialMT" w:hAnsi="ArialMT" w:cs="ArialMT"/>
          <w:sz w:val="24"/>
          <w:szCs w:val="24"/>
        </w:rPr>
        <w:t>состоянии изделия или его частей сервисный</w:t>
      </w:r>
      <w:r w:rsidR="00460C07"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центр выдает в форме соответствующего Акта.</w:t>
      </w:r>
    </w:p>
    <w:p w:rsidR="00F416C9" w:rsidRPr="00F416C9" w:rsidRDefault="00460C07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Инструкции </w:t>
      </w:r>
      <w:r w:rsidR="00F416C9" w:rsidRPr="00F416C9">
        <w:rPr>
          <w:rFonts w:ascii="Arial-BoldMT" w:hAnsi="Arial-BoldMT" w:cs="Arial-BoldMT"/>
          <w:b/>
          <w:bCs/>
          <w:sz w:val="24"/>
          <w:szCs w:val="24"/>
        </w:rPr>
        <w:t>по безопасности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Перед начал</w:t>
      </w:r>
      <w:r w:rsidR="00460C07">
        <w:rPr>
          <w:rFonts w:ascii="ArialMT" w:hAnsi="ArialMT" w:cs="ArialMT"/>
          <w:sz w:val="24"/>
          <w:szCs w:val="24"/>
        </w:rPr>
        <w:t xml:space="preserve">ом работы </w:t>
      </w:r>
      <w:proofErr w:type="gramStart"/>
      <w:r w:rsidR="00460C07">
        <w:rPr>
          <w:rFonts w:ascii="ArialMT" w:hAnsi="ArialMT" w:cs="ArialMT"/>
          <w:sz w:val="24"/>
          <w:szCs w:val="24"/>
        </w:rPr>
        <w:t>осмотрите</w:t>
      </w:r>
      <w:proofErr w:type="gramEnd"/>
      <w:r w:rsidR="00460C07">
        <w:rPr>
          <w:rFonts w:ascii="ArialMT" w:hAnsi="ArialMT" w:cs="ArialMT"/>
          <w:sz w:val="24"/>
          <w:szCs w:val="24"/>
        </w:rPr>
        <w:t xml:space="preserve"> и визуально </w:t>
      </w:r>
      <w:r w:rsidRPr="00F416C9">
        <w:rPr>
          <w:rFonts w:ascii="ArialMT" w:hAnsi="ArialMT" w:cs="ArialMT"/>
          <w:sz w:val="24"/>
          <w:szCs w:val="24"/>
        </w:rPr>
        <w:t>проверьте из</w:t>
      </w:r>
      <w:r w:rsidR="00460C07">
        <w:rPr>
          <w:rFonts w:ascii="ArialMT" w:hAnsi="ArialMT" w:cs="ArialMT"/>
          <w:sz w:val="24"/>
          <w:szCs w:val="24"/>
        </w:rPr>
        <w:t xml:space="preserve">делие и кабель на видимые механические повреждения. </w:t>
      </w:r>
      <w:r w:rsidRPr="00F416C9">
        <w:rPr>
          <w:rFonts w:ascii="ArialMT" w:hAnsi="ArialMT" w:cs="ArialMT"/>
          <w:sz w:val="24"/>
          <w:szCs w:val="24"/>
        </w:rPr>
        <w:t>Не закры</w:t>
      </w:r>
      <w:r w:rsidR="00460C07">
        <w:rPr>
          <w:rFonts w:ascii="ArialMT" w:hAnsi="ArialMT" w:cs="ArialMT"/>
          <w:sz w:val="24"/>
          <w:szCs w:val="24"/>
        </w:rPr>
        <w:t xml:space="preserve">вайте воздухозаборные отверстия </w:t>
      </w:r>
      <w:r w:rsidRPr="00F416C9">
        <w:rPr>
          <w:rFonts w:ascii="ArialMT" w:hAnsi="ArialMT" w:cs="ArialMT"/>
          <w:sz w:val="24"/>
          <w:szCs w:val="24"/>
        </w:rPr>
        <w:t>издели</w:t>
      </w:r>
      <w:r w:rsidR="00460C07">
        <w:rPr>
          <w:rFonts w:ascii="ArialMT" w:hAnsi="ArialMT" w:cs="ArialMT"/>
          <w:sz w:val="24"/>
          <w:szCs w:val="24"/>
        </w:rPr>
        <w:t xml:space="preserve">я и не допускайте их засорения. </w:t>
      </w:r>
      <w:r w:rsidRPr="00F416C9">
        <w:rPr>
          <w:rFonts w:ascii="ArialMT" w:hAnsi="ArialMT" w:cs="ArialMT"/>
          <w:sz w:val="24"/>
          <w:szCs w:val="24"/>
        </w:rPr>
        <w:t>В процессе</w:t>
      </w:r>
      <w:r w:rsidR="00460C07">
        <w:rPr>
          <w:rFonts w:ascii="ArialMT" w:hAnsi="ArialMT" w:cs="ArialMT"/>
          <w:sz w:val="24"/>
          <w:szCs w:val="24"/>
        </w:rPr>
        <w:t xml:space="preserve"> работы возможен сильный нагрев </w:t>
      </w:r>
      <w:r w:rsidRPr="00F416C9">
        <w:rPr>
          <w:rFonts w:ascii="ArialMT" w:hAnsi="ArialMT" w:cs="ArialMT"/>
          <w:sz w:val="24"/>
          <w:szCs w:val="24"/>
        </w:rPr>
        <w:t>корпуса редукт</w:t>
      </w:r>
      <w:r w:rsidR="00460C07">
        <w:rPr>
          <w:rFonts w:ascii="ArialMT" w:hAnsi="ArialMT" w:cs="ArialMT"/>
          <w:sz w:val="24"/>
          <w:szCs w:val="24"/>
        </w:rPr>
        <w:t xml:space="preserve">ора и сменного инструмента. </w:t>
      </w:r>
      <w:r w:rsidRPr="00F416C9">
        <w:rPr>
          <w:rFonts w:ascii="ArialMT" w:hAnsi="ArialMT" w:cs="ArialMT"/>
          <w:sz w:val="24"/>
          <w:szCs w:val="24"/>
        </w:rPr>
        <w:t>При необходи</w:t>
      </w:r>
      <w:r w:rsidR="00460C07">
        <w:rPr>
          <w:rFonts w:ascii="ArialMT" w:hAnsi="ArialMT" w:cs="ArialMT"/>
          <w:sz w:val="24"/>
          <w:szCs w:val="24"/>
        </w:rPr>
        <w:t xml:space="preserve">мости извлечения, дождитесь его </w:t>
      </w:r>
      <w:r w:rsidRPr="00F416C9">
        <w:rPr>
          <w:rFonts w:ascii="ArialMT" w:hAnsi="ArialMT" w:cs="ArialMT"/>
          <w:sz w:val="24"/>
          <w:szCs w:val="24"/>
        </w:rPr>
        <w:t>остывания или</w:t>
      </w:r>
      <w:r w:rsidR="00460C07">
        <w:rPr>
          <w:rFonts w:ascii="ArialMT" w:hAnsi="ArialMT" w:cs="ArialMT"/>
          <w:sz w:val="24"/>
          <w:szCs w:val="24"/>
        </w:rPr>
        <w:t xml:space="preserve"> используйте защитные перчатки. </w:t>
      </w:r>
      <w:r w:rsidRPr="00F416C9">
        <w:rPr>
          <w:rFonts w:ascii="ArialMT" w:hAnsi="ArialMT" w:cs="ArialMT"/>
          <w:sz w:val="24"/>
          <w:szCs w:val="24"/>
        </w:rPr>
        <w:t>При работе и</w:t>
      </w:r>
      <w:r w:rsidR="00460C07">
        <w:rPr>
          <w:rFonts w:ascii="ArialMT" w:hAnsi="ArialMT" w:cs="ArialMT"/>
          <w:sz w:val="24"/>
          <w:szCs w:val="24"/>
        </w:rPr>
        <w:t>зделие может передавать на опе</w:t>
      </w:r>
      <w:r w:rsidRPr="00F416C9">
        <w:rPr>
          <w:rFonts w:ascii="ArialMT" w:hAnsi="ArialMT" w:cs="ArialMT"/>
          <w:sz w:val="24"/>
          <w:szCs w:val="24"/>
        </w:rPr>
        <w:t>ратора вибра</w:t>
      </w:r>
      <w:r w:rsidR="00460C07">
        <w:rPr>
          <w:rFonts w:ascii="ArialMT" w:hAnsi="ArialMT" w:cs="ArialMT"/>
          <w:sz w:val="24"/>
          <w:szCs w:val="24"/>
        </w:rPr>
        <w:t>цию. Во избежание ущерба здоро</w:t>
      </w:r>
      <w:r w:rsidRPr="00F416C9">
        <w:rPr>
          <w:rFonts w:ascii="ArialMT" w:hAnsi="ArialMT" w:cs="ArialMT"/>
          <w:sz w:val="24"/>
          <w:szCs w:val="24"/>
        </w:rPr>
        <w:t>вью делайте п</w:t>
      </w:r>
      <w:r w:rsidR="00460C07">
        <w:rPr>
          <w:rFonts w:ascii="ArialMT" w:hAnsi="ArialMT" w:cs="ArialMT"/>
          <w:sz w:val="24"/>
          <w:szCs w:val="24"/>
        </w:rPr>
        <w:t>ерерывы в работе и ограничивай</w:t>
      </w:r>
      <w:r w:rsidRPr="00F416C9">
        <w:rPr>
          <w:rFonts w:ascii="ArialMT" w:hAnsi="ArialMT" w:cs="ArialMT"/>
          <w:sz w:val="24"/>
          <w:szCs w:val="24"/>
        </w:rPr>
        <w:t>те общее время работы с изделием.</w:t>
      </w:r>
    </w:p>
    <w:p w:rsidR="00F416C9" w:rsidRPr="00F416C9" w:rsidRDefault="00460C07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Условия транспортирования, хранения </w:t>
      </w:r>
      <w:r w:rsidR="00F416C9" w:rsidRPr="00F416C9">
        <w:rPr>
          <w:rFonts w:ascii="Arial-BoldMT" w:hAnsi="Arial-BoldMT" w:cs="Arial-BoldMT"/>
          <w:b/>
          <w:bCs/>
          <w:sz w:val="24"/>
          <w:szCs w:val="24"/>
        </w:rPr>
        <w:t>и утилизации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Хранить в чис</w:t>
      </w:r>
      <w:r w:rsidR="00460C07">
        <w:rPr>
          <w:rFonts w:ascii="ArialMT" w:hAnsi="ArialMT" w:cs="ArialMT"/>
          <w:sz w:val="24"/>
          <w:szCs w:val="24"/>
        </w:rPr>
        <w:t xml:space="preserve">том виде в сухом проветриваемом </w:t>
      </w:r>
      <w:r w:rsidRPr="00F416C9">
        <w:rPr>
          <w:rFonts w:ascii="ArialMT" w:hAnsi="ArialMT" w:cs="ArialMT"/>
          <w:sz w:val="24"/>
          <w:szCs w:val="24"/>
        </w:rPr>
        <w:t>помещении вд</w:t>
      </w:r>
      <w:r w:rsidR="00460C07">
        <w:rPr>
          <w:rFonts w:ascii="ArialMT" w:hAnsi="ArialMT" w:cs="ArialMT"/>
          <w:sz w:val="24"/>
          <w:szCs w:val="24"/>
        </w:rPr>
        <w:t>али от источников тепла. Не до</w:t>
      </w:r>
      <w:r w:rsidRPr="00F416C9">
        <w:rPr>
          <w:rFonts w:ascii="ArialMT" w:hAnsi="ArialMT" w:cs="ArialMT"/>
          <w:sz w:val="24"/>
          <w:szCs w:val="24"/>
        </w:rPr>
        <w:t>пускать попа</w:t>
      </w:r>
      <w:r w:rsidR="00460C07">
        <w:rPr>
          <w:rFonts w:ascii="ArialMT" w:hAnsi="ArialMT" w:cs="ArialMT"/>
          <w:sz w:val="24"/>
          <w:szCs w:val="24"/>
        </w:rPr>
        <w:t xml:space="preserve">дания влаги, воздействия прямых </w:t>
      </w:r>
      <w:r w:rsidRPr="00F416C9">
        <w:rPr>
          <w:rFonts w:ascii="ArialMT" w:hAnsi="ArialMT" w:cs="ArialMT"/>
          <w:sz w:val="24"/>
          <w:szCs w:val="24"/>
        </w:rPr>
        <w:t>солнечных лучей.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Транспортировать в упаковке п</w:t>
      </w:r>
      <w:r w:rsidR="00460C07">
        <w:rPr>
          <w:rFonts w:ascii="ArialMT" w:hAnsi="ArialMT" w:cs="ArialMT"/>
          <w:sz w:val="24"/>
          <w:szCs w:val="24"/>
        </w:rPr>
        <w:t xml:space="preserve">роизводителя. </w:t>
      </w:r>
      <w:r w:rsidRPr="00F416C9">
        <w:rPr>
          <w:rFonts w:ascii="ArialMT" w:hAnsi="ArialMT" w:cs="ArialMT"/>
          <w:sz w:val="24"/>
          <w:szCs w:val="24"/>
        </w:rPr>
        <w:t>Отслуживше</w:t>
      </w:r>
      <w:r w:rsidR="00460C07">
        <w:rPr>
          <w:rFonts w:ascii="ArialMT" w:hAnsi="ArialMT" w:cs="ArialMT"/>
          <w:sz w:val="24"/>
          <w:szCs w:val="24"/>
        </w:rPr>
        <w:t xml:space="preserve">е срок службы изделие, дополнительные принадлежности и упаковку следует </w:t>
      </w:r>
      <w:r w:rsidRPr="00F416C9">
        <w:rPr>
          <w:rFonts w:ascii="ArialMT" w:hAnsi="ArialMT" w:cs="ArialMT"/>
          <w:sz w:val="24"/>
          <w:szCs w:val="24"/>
        </w:rPr>
        <w:t>экологически чисто утилизировать.</w:t>
      </w:r>
    </w:p>
    <w:p w:rsidR="00F416C9" w:rsidRPr="00F416C9" w:rsidRDefault="00460C07" w:rsidP="00F416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Гарантийные </w:t>
      </w:r>
      <w:r w:rsidR="00F416C9" w:rsidRPr="00F416C9">
        <w:rPr>
          <w:rFonts w:ascii="Arial-BoldMT" w:hAnsi="Arial-BoldMT" w:cs="Arial-BoldMT"/>
          <w:b/>
          <w:bCs/>
          <w:sz w:val="24"/>
          <w:szCs w:val="24"/>
        </w:rPr>
        <w:t>обязательства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 xml:space="preserve">Мы постоянно </w:t>
      </w:r>
      <w:r w:rsidR="00460C07">
        <w:rPr>
          <w:rFonts w:ascii="ArialMT" w:hAnsi="ArialMT" w:cs="ArialMT"/>
          <w:sz w:val="24"/>
          <w:szCs w:val="24"/>
        </w:rPr>
        <w:t xml:space="preserve">заботимся об улучшении качества </w:t>
      </w:r>
      <w:r w:rsidRPr="00F416C9">
        <w:rPr>
          <w:rFonts w:ascii="ArialMT" w:hAnsi="ArialMT" w:cs="ArialMT"/>
          <w:sz w:val="24"/>
          <w:szCs w:val="24"/>
        </w:rPr>
        <w:t>обслуживан</w:t>
      </w:r>
      <w:r w:rsidR="00460C07">
        <w:rPr>
          <w:rFonts w:ascii="ArialMT" w:hAnsi="ArialMT" w:cs="ArialMT"/>
          <w:sz w:val="24"/>
          <w:szCs w:val="24"/>
        </w:rPr>
        <w:t xml:space="preserve">ия наших потребителей, поэтому, </w:t>
      </w:r>
      <w:r w:rsidRPr="00F416C9">
        <w:rPr>
          <w:rFonts w:ascii="ArialMT" w:hAnsi="ArialMT" w:cs="ArialMT"/>
          <w:sz w:val="24"/>
          <w:szCs w:val="24"/>
        </w:rPr>
        <w:t>если у Вас возник</w:t>
      </w:r>
      <w:r w:rsidR="00460C07">
        <w:rPr>
          <w:rFonts w:ascii="ArialMT" w:hAnsi="ArialMT" w:cs="ArialMT"/>
          <w:sz w:val="24"/>
          <w:szCs w:val="24"/>
        </w:rPr>
        <w:t>ли нарекания на качество и сро</w:t>
      </w:r>
      <w:r w:rsidRPr="00F416C9">
        <w:rPr>
          <w:rFonts w:ascii="ArialMT" w:hAnsi="ArialMT" w:cs="ArialMT"/>
          <w:sz w:val="24"/>
          <w:szCs w:val="24"/>
        </w:rPr>
        <w:t>ки проведения</w:t>
      </w:r>
      <w:r w:rsidR="00460C07">
        <w:rPr>
          <w:rFonts w:ascii="ArialMT" w:hAnsi="ArialMT" w:cs="ArialMT"/>
          <w:sz w:val="24"/>
          <w:szCs w:val="24"/>
        </w:rPr>
        <w:t xml:space="preserve"> гарантийного ремонта, пожалуй</w:t>
      </w:r>
      <w:r w:rsidRPr="00F416C9">
        <w:rPr>
          <w:rFonts w:ascii="ArialMT" w:hAnsi="ArialMT" w:cs="ArialMT"/>
          <w:sz w:val="24"/>
          <w:szCs w:val="24"/>
        </w:rPr>
        <w:t xml:space="preserve">ста, сообщите об этом в службу поддержки по электронной почте на адрес: </w:t>
      </w:r>
      <w:r w:rsidR="00460C07">
        <w:rPr>
          <w:rFonts w:ascii="Arial-BoldMT" w:hAnsi="Arial-BoldMT" w:cs="Arial-BoldMT"/>
          <w:b/>
          <w:bCs/>
          <w:sz w:val="24"/>
          <w:szCs w:val="24"/>
          <w:lang w:val="en-US"/>
        </w:rPr>
        <w:t>service</w:t>
      </w:r>
      <w:r w:rsidR="00460C07" w:rsidRPr="00460C07">
        <w:rPr>
          <w:rFonts w:ascii="Arial-BoldMT" w:hAnsi="Arial-BoldMT" w:cs="Arial-BoldMT"/>
          <w:b/>
          <w:bCs/>
          <w:sz w:val="24"/>
          <w:szCs w:val="24"/>
        </w:rPr>
        <w:t>@</w:t>
      </w:r>
      <w:proofErr w:type="spellStart"/>
      <w:r w:rsidR="00460C07">
        <w:rPr>
          <w:rFonts w:ascii="Arial-BoldMT" w:hAnsi="Arial-BoldMT" w:cs="Arial-BoldMT"/>
          <w:b/>
          <w:bCs/>
          <w:sz w:val="24"/>
          <w:szCs w:val="24"/>
          <w:lang w:val="en-US"/>
        </w:rPr>
        <w:t>rivetgun</w:t>
      </w:r>
      <w:proofErr w:type="spellEnd"/>
      <w:r w:rsidR="00460C07" w:rsidRPr="00460C07">
        <w:rPr>
          <w:rFonts w:ascii="Arial-BoldMT" w:hAnsi="Arial-BoldMT" w:cs="Arial-BoldMT"/>
          <w:b/>
          <w:bCs/>
          <w:sz w:val="24"/>
          <w:szCs w:val="24"/>
        </w:rPr>
        <w:t>.</w:t>
      </w:r>
      <w:proofErr w:type="spellStart"/>
      <w:r w:rsidR="00460C07">
        <w:rPr>
          <w:rFonts w:ascii="Arial-BoldMT" w:hAnsi="Arial-BoldMT" w:cs="Arial-BoldMT"/>
          <w:b/>
          <w:bCs/>
          <w:sz w:val="24"/>
          <w:szCs w:val="24"/>
          <w:lang w:val="en-US"/>
        </w:rPr>
        <w:t>ru</w:t>
      </w:r>
      <w:proofErr w:type="spellEnd"/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Данная гаранти</w:t>
      </w:r>
      <w:r w:rsidR="00460C07">
        <w:rPr>
          <w:rFonts w:ascii="ArialMT" w:hAnsi="ArialMT" w:cs="ArialMT"/>
          <w:sz w:val="24"/>
          <w:szCs w:val="24"/>
        </w:rPr>
        <w:t>я не ограничивает право покупа</w:t>
      </w:r>
      <w:r w:rsidRPr="00F416C9">
        <w:rPr>
          <w:rFonts w:ascii="ArialMT" w:hAnsi="ArialMT" w:cs="ArialMT"/>
          <w:sz w:val="24"/>
          <w:szCs w:val="24"/>
        </w:rPr>
        <w:t>теля на претензии, вытекающие из дог</w:t>
      </w:r>
      <w:r w:rsidR="00460C07">
        <w:rPr>
          <w:rFonts w:ascii="ArialMT" w:hAnsi="ArialMT" w:cs="ArialMT"/>
          <w:sz w:val="24"/>
          <w:szCs w:val="24"/>
        </w:rPr>
        <w:t>овора куп</w:t>
      </w:r>
      <w:r w:rsidRPr="00F416C9">
        <w:rPr>
          <w:rFonts w:ascii="ArialMT" w:hAnsi="ArialMT" w:cs="ArialMT"/>
          <w:sz w:val="24"/>
          <w:szCs w:val="24"/>
        </w:rPr>
        <w:t>ли-продажи, а</w:t>
      </w:r>
      <w:r w:rsidR="00460C07">
        <w:rPr>
          <w:rFonts w:ascii="ArialMT" w:hAnsi="ArialMT" w:cs="ArialMT"/>
          <w:sz w:val="24"/>
          <w:szCs w:val="24"/>
        </w:rPr>
        <w:t xml:space="preserve"> также не ограничивает законные</w:t>
      </w:r>
      <w:r w:rsidR="00460C07" w:rsidRPr="00460C07"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права потребителей.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MT" w:hAnsi="ArialMT" w:cs="ArialMT"/>
          <w:sz w:val="24"/>
          <w:szCs w:val="24"/>
        </w:rPr>
        <w:t>Мы предоставляем гарантию на инструменты</w:t>
      </w:r>
    </w:p>
    <w:p w:rsidR="00F416C9" w:rsidRPr="00F416C9" w:rsidRDefault="00460C07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>SKytools</w:t>
      </w:r>
      <w:proofErr w:type="spellEnd"/>
      <w:r w:rsidR="00F416C9" w:rsidRPr="00F416C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F416C9" w:rsidRPr="00F416C9">
        <w:rPr>
          <w:rFonts w:ascii="ArialMT" w:hAnsi="ArialMT" w:cs="ArialMT"/>
          <w:sz w:val="24"/>
          <w:szCs w:val="24"/>
        </w:rPr>
        <w:t>на следующих условиях: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1) </w:t>
      </w:r>
      <w:r w:rsidRPr="00F416C9">
        <w:rPr>
          <w:rFonts w:ascii="ArialMT" w:hAnsi="ArialMT" w:cs="ArialMT"/>
          <w:sz w:val="24"/>
          <w:szCs w:val="24"/>
        </w:rPr>
        <w:t>Гарантия предо</w:t>
      </w:r>
      <w:r w:rsidR="00460C07">
        <w:rPr>
          <w:rFonts w:ascii="ArialMT" w:hAnsi="ArialMT" w:cs="ArialMT"/>
          <w:sz w:val="24"/>
          <w:szCs w:val="24"/>
        </w:rPr>
        <w:t>ставляется в соответствии с ни</w:t>
      </w:r>
      <w:r w:rsidRPr="00F416C9">
        <w:rPr>
          <w:rFonts w:ascii="ArialMT" w:hAnsi="ArialMT" w:cs="ArialMT"/>
          <w:sz w:val="24"/>
          <w:szCs w:val="24"/>
        </w:rPr>
        <w:t>жеперечисл</w:t>
      </w:r>
      <w:r w:rsidR="00460C07">
        <w:rPr>
          <w:rFonts w:ascii="ArialMT" w:hAnsi="ArialMT" w:cs="ArialMT"/>
          <w:sz w:val="24"/>
          <w:szCs w:val="24"/>
        </w:rPr>
        <w:t>енными условиями путем бесплат</w:t>
      </w:r>
      <w:r w:rsidRPr="00F416C9">
        <w:rPr>
          <w:rFonts w:ascii="ArialMT" w:hAnsi="ArialMT" w:cs="ArialMT"/>
          <w:sz w:val="24"/>
          <w:szCs w:val="24"/>
        </w:rPr>
        <w:t>ного устранения неис</w:t>
      </w:r>
      <w:r w:rsidR="00460C07">
        <w:rPr>
          <w:rFonts w:ascii="ArialMT" w:hAnsi="ArialMT" w:cs="ArialMT"/>
          <w:sz w:val="24"/>
          <w:szCs w:val="24"/>
        </w:rPr>
        <w:t>правностей инструмента в</w:t>
      </w:r>
      <w:r w:rsidR="00460C07" w:rsidRPr="00460C07"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течение установле</w:t>
      </w:r>
      <w:r w:rsidR="00460C07">
        <w:rPr>
          <w:rFonts w:ascii="ArialMT" w:hAnsi="ArialMT" w:cs="ArialMT"/>
          <w:sz w:val="24"/>
          <w:szCs w:val="24"/>
        </w:rPr>
        <w:t>нного гарантийного срока, кото</w:t>
      </w:r>
      <w:r w:rsidRPr="00F416C9">
        <w:rPr>
          <w:rFonts w:ascii="ArialMT" w:hAnsi="ArialMT" w:cs="ArialMT"/>
          <w:sz w:val="24"/>
          <w:szCs w:val="24"/>
        </w:rPr>
        <w:t xml:space="preserve">рые </w:t>
      </w:r>
      <w:proofErr w:type="gramStart"/>
      <w:r w:rsidRPr="00F416C9">
        <w:rPr>
          <w:rFonts w:ascii="ArialMT" w:hAnsi="ArialMT" w:cs="ArialMT"/>
          <w:sz w:val="24"/>
          <w:szCs w:val="24"/>
        </w:rPr>
        <w:t>доказано</w:t>
      </w:r>
      <w:proofErr w:type="gramEnd"/>
      <w:r w:rsidR="00460C07">
        <w:rPr>
          <w:rFonts w:ascii="ArialMT" w:hAnsi="ArialMT" w:cs="ArialMT"/>
          <w:sz w:val="24"/>
          <w:szCs w:val="24"/>
        </w:rPr>
        <w:t xml:space="preserve"> обусловлены дефектами материа</w:t>
      </w:r>
      <w:r w:rsidRPr="00F416C9">
        <w:rPr>
          <w:rFonts w:ascii="ArialMT" w:hAnsi="ArialMT" w:cs="ArialMT"/>
          <w:sz w:val="24"/>
          <w:szCs w:val="24"/>
        </w:rPr>
        <w:t>ла или изготовления.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2) </w:t>
      </w:r>
      <w:r w:rsidRPr="00F416C9">
        <w:rPr>
          <w:rFonts w:ascii="ArialMT" w:hAnsi="ArialMT" w:cs="ArialMT"/>
          <w:sz w:val="24"/>
          <w:szCs w:val="24"/>
        </w:rPr>
        <w:t>Гарантийный</w:t>
      </w:r>
      <w:r w:rsidR="00460C07">
        <w:rPr>
          <w:rFonts w:ascii="ArialMT" w:hAnsi="ArialMT" w:cs="ArialMT"/>
          <w:sz w:val="24"/>
          <w:szCs w:val="24"/>
        </w:rPr>
        <w:t xml:space="preserve"> срок начинается со дня покупки</w:t>
      </w:r>
      <w:r w:rsidR="00460C07" w:rsidRPr="00460C07"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инструмента первым владельцем.</w:t>
      </w:r>
    </w:p>
    <w:p w:rsidR="00F416C9" w:rsidRPr="00F416C9" w:rsidRDefault="00F416C9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416C9">
        <w:rPr>
          <w:rFonts w:ascii="Arial-BoldMT" w:hAnsi="Arial-BoldMT" w:cs="Arial-BoldMT"/>
          <w:b/>
          <w:bCs/>
          <w:sz w:val="24"/>
          <w:szCs w:val="24"/>
        </w:rPr>
        <w:t xml:space="preserve">3) </w:t>
      </w:r>
      <w:r w:rsidRPr="00F416C9">
        <w:rPr>
          <w:rFonts w:ascii="ArialMT" w:hAnsi="ArialMT" w:cs="ArialMT"/>
          <w:sz w:val="24"/>
          <w:szCs w:val="24"/>
        </w:rPr>
        <w:t>Срок и условия гарантии зависят от се</w:t>
      </w:r>
      <w:r w:rsidR="00460C07">
        <w:rPr>
          <w:rFonts w:ascii="ArialMT" w:hAnsi="ArialMT" w:cs="ArialMT"/>
          <w:sz w:val="24"/>
          <w:szCs w:val="24"/>
        </w:rPr>
        <w:t>рии и ар</w:t>
      </w:r>
      <w:r w:rsidRPr="00F416C9">
        <w:rPr>
          <w:rFonts w:ascii="ArialMT" w:hAnsi="ArialMT" w:cs="ArialMT"/>
          <w:sz w:val="24"/>
          <w:szCs w:val="24"/>
        </w:rPr>
        <w:t>тикула инст</w:t>
      </w:r>
      <w:r w:rsidR="00460C07">
        <w:rPr>
          <w:rFonts w:ascii="ArialMT" w:hAnsi="ArialMT" w:cs="ArialMT"/>
          <w:sz w:val="24"/>
          <w:szCs w:val="24"/>
        </w:rPr>
        <w:t>румента, просим Вас внимательно</w:t>
      </w:r>
      <w:r w:rsidR="00460C07" w:rsidRPr="00460C07">
        <w:rPr>
          <w:rFonts w:ascii="ArialMT" w:hAnsi="ArialMT" w:cs="ArialMT"/>
          <w:sz w:val="24"/>
          <w:szCs w:val="24"/>
        </w:rPr>
        <w:t xml:space="preserve"> </w:t>
      </w:r>
      <w:r w:rsidRPr="00F416C9">
        <w:rPr>
          <w:rFonts w:ascii="ArialMT" w:hAnsi="ArialMT" w:cs="ArialMT"/>
          <w:sz w:val="24"/>
          <w:szCs w:val="24"/>
        </w:rPr>
        <w:t>ознакомиться с условиями гарантии на момент</w:t>
      </w:r>
    </w:p>
    <w:p w:rsidR="00F416C9" w:rsidRPr="00A45699" w:rsidRDefault="00460C07" w:rsidP="00F416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покупки.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460C07">
        <w:rPr>
          <w:rFonts w:ascii="Arial-BoldMT" w:hAnsi="Arial-BoldMT" w:cs="Arial-BoldMT"/>
          <w:b/>
          <w:bCs/>
          <w:sz w:val="24"/>
          <w:szCs w:val="24"/>
        </w:rPr>
        <w:t>Базовая гарантия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sz w:val="24"/>
          <w:szCs w:val="24"/>
        </w:rPr>
        <w:t>Гарантийный срок составляет 12 месяцев со дня продажи.</w:t>
      </w:r>
    </w:p>
    <w:p w:rsidR="00460C07" w:rsidRPr="00460C07" w:rsidRDefault="009F01D3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F01D3">
        <w:rPr>
          <w:rFonts w:ascii="Arial-BoldMT" w:hAnsi="Arial-BoldMT" w:cs="Arial-BoldMT"/>
          <w:b/>
          <w:bCs/>
          <w:sz w:val="24"/>
          <w:szCs w:val="24"/>
        </w:rPr>
        <w:t>1</w:t>
      </w:r>
      <w:r w:rsidR="00460C07" w:rsidRPr="00460C07">
        <w:rPr>
          <w:rFonts w:ascii="Arial-BoldMT" w:hAnsi="Arial-BoldMT" w:cs="Arial-BoldMT"/>
          <w:b/>
          <w:bCs/>
          <w:sz w:val="24"/>
          <w:szCs w:val="24"/>
        </w:rPr>
        <w:t xml:space="preserve">) </w:t>
      </w:r>
      <w:r w:rsidR="00460C07" w:rsidRPr="00460C07">
        <w:rPr>
          <w:rFonts w:ascii="ArialMT" w:hAnsi="ArialMT" w:cs="ArialMT"/>
          <w:sz w:val="24"/>
          <w:szCs w:val="24"/>
        </w:rPr>
        <w:t xml:space="preserve">Гарантия не распространяется </w:t>
      </w:r>
      <w:proofErr w:type="gramStart"/>
      <w:r w:rsidR="00460C07" w:rsidRPr="00460C07">
        <w:rPr>
          <w:rFonts w:ascii="ArialMT" w:hAnsi="ArialMT" w:cs="ArialMT"/>
          <w:sz w:val="24"/>
          <w:szCs w:val="24"/>
        </w:rPr>
        <w:t>на</w:t>
      </w:r>
      <w:proofErr w:type="gramEnd"/>
      <w:r w:rsidR="00460C07" w:rsidRPr="00460C07">
        <w:rPr>
          <w:rFonts w:ascii="ArialMT" w:hAnsi="ArialMT" w:cs="ArialMT"/>
          <w:sz w:val="24"/>
          <w:szCs w:val="24"/>
        </w:rPr>
        <w:t>: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-BoldMT" w:hAnsi="Arial-BoldMT" w:cs="Arial-BoldMT"/>
          <w:b/>
          <w:bCs/>
          <w:sz w:val="24"/>
          <w:szCs w:val="24"/>
        </w:rPr>
        <w:t xml:space="preserve">а) </w:t>
      </w:r>
      <w:r w:rsidRPr="00460C07">
        <w:rPr>
          <w:rFonts w:ascii="ArialMT" w:hAnsi="ArialMT" w:cs="ArialMT"/>
          <w:sz w:val="24"/>
          <w:szCs w:val="24"/>
        </w:rPr>
        <w:t>Детали, подверженные рабочему и друг</w:t>
      </w:r>
      <w:r w:rsidR="009F01D3">
        <w:rPr>
          <w:rFonts w:ascii="ArialMT" w:hAnsi="ArialMT" w:cs="ArialMT"/>
          <w:sz w:val="24"/>
          <w:szCs w:val="24"/>
        </w:rPr>
        <w:t>им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видам естес</w:t>
      </w:r>
      <w:r w:rsidR="009F01D3">
        <w:rPr>
          <w:rFonts w:ascii="ArialMT" w:hAnsi="ArialMT" w:cs="ArialMT"/>
          <w:sz w:val="24"/>
          <w:szCs w:val="24"/>
        </w:rPr>
        <w:t>твенного износа, а также на не</w:t>
      </w:r>
      <w:r w:rsidRPr="00460C07">
        <w:rPr>
          <w:rFonts w:ascii="ArialMT" w:hAnsi="ArialMT" w:cs="ArialMT"/>
          <w:sz w:val="24"/>
          <w:szCs w:val="24"/>
        </w:rPr>
        <w:t>исправнос</w:t>
      </w:r>
      <w:r w:rsidR="009F01D3">
        <w:rPr>
          <w:rFonts w:ascii="ArialMT" w:hAnsi="ArialMT" w:cs="ArialMT"/>
          <w:sz w:val="24"/>
          <w:szCs w:val="24"/>
        </w:rPr>
        <w:t>ти инструмента, вызванные этими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видами изно</w:t>
      </w:r>
      <w:r w:rsidR="009F01D3">
        <w:rPr>
          <w:rFonts w:ascii="ArialMT" w:hAnsi="ArialMT" w:cs="ArialMT"/>
          <w:sz w:val="24"/>
          <w:szCs w:val="24"/>
        </w:rPr>
        <w:t>са. А также на инструмент, име</w:t>
      </w:r>
      <w:r w:rsidRPr="00460C07">
        <w:rPr>
          <w:rFonts w:ascii="ArialMT" w:hAnsi="ArialMT" w:cs="ArialMT"/>
          <w:sz w:val="24"/>
          <w:szCs w:val="24"/>
        </w:rPr>
        <w:t>ющий по</w:t>
      </w:r>
      <w:r w:rsidR="009F01D3">
        <w:rPr>
          <w:rFonts w:ascii="ArialMT" w:hAnsi="ArialMT" w:cs="ArialMT"/>
          <w:sz w:val="24"/>
          <w:szCs w:val="24"/>
        </w:rPr>
        <w:t>лную выработку ресурса, сильное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внешнее или внутреннее загрязнение.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-BoldMT" w:hAnsi="Arial-BoldMT" w:cs="Arial-BoldMT"/>
          <w:b/>
          <w:bCs/>
          <w:sz w:val="24"/>
          <w:szCs w:val="24"/>
        </w:rPr>
        <w:lastRenderedPageBreak/>
        <w:t xml:space="preserve">б) </w:t>
      </w:r>
      <w:r w:rsidRPr="00460C07">
        <w:rPr>
          <w:rFonts w:ascii="ArialMT" w:hAnsi="ArialMT" w:cs="ArialMT"/>
          <w:sz w:val="24"/>
          <w:szCs w:val="24"/>
        </w:rPr>
        <w:t>Неисправн</w:t>
      </w:r>
      <w:r w:rsidR="009F01D3">
        <w:rPr>
          <w:rFonts w:ascii="ArialMT" w:hAnsi="ArialMT" w:cs="ArialMT"/>
          <w:sz w:val="24"/>
          <w:szCs w:val="24"/>
        </w:rPr>
        <w:t>ости инструмента, вызванные не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соблюдением Инструкции по эксплуатации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460C07">
        <w:rPr>
          <w:rFonts w:ascii="ArialMT" w:hAnsi="ArialMT" w:cs="ArialMT"/>
          <w:sz w:val="24"/>
          <w:szCs w:val="24"/>
        </w:rPr>
        <w:t>или прои</w:t>
      </w:r>
      <w:r w:rsidR="009F01D3">
        <w:rPr>
          <w:rFonts w:ascii="ArialMT" w:hAnsi="ArialMT" w:cs="ArialMT"/>
          <w:sz w:val="24"/>
          <w:szCs w:val="24"/>
        </w:rPr>
        <w:t>зошедшие вследствие использова</w:t>
      </w:r>
      <w:r w:rsidRPr="00460C07">
        <w:rPr>
          <w:rFonts w:ascii="ArialMT" w:hAnsi="ArialMT" w:cs="ArialMT"/>
          <w:sz w:val="24"/>
          <w:szCs w:val="24"/>
        </w:rPr>
        <w:t>ния инструмента не по назначению, во время</w:t>
      </w:r>
      <w:proofErr w:type="gramEnd"/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sz w:val="24"/>
          <w:szCs w:val="24"/>
        </w:rPr>
        <w:t>использов</w:t>
      </w:r>
      <w:r w:rsidR="009F01D3">
        <w:rPr>
          <w:rFonts w:ascii="ArialMT" w:hAnsi="ArialMT" w:cs="ArialMT"/>
          <w:sz w:val="24"/>
          <w:szCs w:val="24"/>
        </w:rPr>
        <w:t>ания в условиях окружающей сре</w:t>
      </w:r>
      <w:r w:rsidRPr="00460C07">
        <w:rPr>
          <w:rFonts w:ascii="ArialMT" w:hAnsi="ArialMT" w:cs="ArialMT"/>
          <w:sz w:val="24"/>
          <w:szCs w:val="24"/>
        </w:rPr>
        <w:t>ды, выход</w:t>
      </w:r>
      <w:r w:rsidR="009F01D3">
        <w:rPr>
          <w:rFonts w:ascii="ArialMT" w:hAnsi="ArialMT" w:cs="ArialMT"/>
          <w:sz w:val="24"/>
          <w:szCs w:val="24"/>
        </w:rPr>
        <w:t>ящих за пределы указанных в Ин</w:t>
      </w:r>
      <w:r w:rsidRPr="00460C07">
        <w:rPr>
          <w:rFonts w:ascii="ArialMT" w:hAnsi="ArialMT" w:cs="ArialMT"/>
          <w:sz w:val="24"/>
          <w:szCs w:val="24"/>
        </w:rPr>
        <w:t>струкци</w:t>
      </w:r>
      <w:r w:rsidR="009F01D3">
        <w:rPr>
          <w:rFonts w:ascii="ArialMT" w:hAnsi="ArialMT" w:cs="ArialMT"/>
          <w:sz w:val="24"/>
          <w:szCs w:val="24"/>
        </w:rPr>
        <w:t>и по эксплуатации, ненадлежащих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производственных усл</w:t>
      </w:r>
      <w:r w:rsidR="009F01D3">
        <w:rPr>
          <w:rFonts w:ascii="ArialMT" w:hAnsi="ArialMT" w:cs="ArialMT"/>
          <w:sz w:val="24"/>
          <w:szCs w:val="24"/>
        </w:rPr>
        <w:t>овиях, вследствие пе</w:t>
      </w:r>
      <w:r w:rsidRPr="00460C07">
        <w:rPr>
          <w:rFonts w:ascii="ArialMT" w:hAnsi="ArialMT" w:cs="ArialMT"/>
          <w:sz w:val="24"/>
          <w:szCs w:val="24"/>
        </w:rPr>
        <w:t>регрузок ил</w:t>
      </w:r>
      <w:r w:rsidR="009F01D3">
        <w:rPr>
          <w:rFonts w:ascii="ArialMT" w:hAnsi="ArialMT" w:cs="ArialMT"/>
          <w:sz w:val="24"/>
          <w:szCs w:val="24"/>
        </w:rPr>
        <w:t>и недостаточного, ненадлежащего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технического</w:t>
      </w:r>
      <w:r w:rsidR="009F01D3">
        <w:rPr>
          <w:rFonts w:ascii="ArialMT" w:hAnsi="ArialMT" w:cs="ArialMT"/>
          <w:sz w:val="24"/>
          <w:szCs w:val="24"/>
        </w:rPr>
        <w:t xml:space="preserve"> обслуживания или ухода. К без</w:t>
      </w:r>
      <w:r w:rsidRPr="00460C07">
        <w:rPr>
          <w:rFonts w:ascii="ArialMT" w:hAnsi="ArialMT" w:cs="ArialMT"/>
          <w:sz w:val="24"/>
          <w:szCs w:val="24"/>
        </w:rPr>
        <w:t>условным п</w:t>
      </w:r>
      <w:r w:rsidR="009F01D3">
        <w:rPr>
          <w:rFonts w:ascii="ArialMT" w:hAnsi="ArialMT" w:cs="ArialMT"/>
          <w:sz w:val="24"/>
          <w:szCs w:val="24"/>
        </w:rPr>
        <w:t>ризнакам перегрузки изделия от</w:t>
      </w:r>
      <w:r w:rsidRPr="00460C07">
        <w:rPr>
          <w:rFonts w:ascii="ArialMT" w:hAnsi="ArialMT" w:cs="ArialMT"/>
          <w:sz w:val="24"/>
          <w:szCs w:val="24"/>
        </w:rPr>
        <w:t>носятся, помимо прочих: появление цветов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sz w:val="24"/>
          <w:szCs w:val="24"/>
        </w:rPr>
        <w:t>побежалост</w:t>
      </w:r>
      <w:r w:rsidR="009F01D3">
        <w:rPr>
          <w:rFonts w:ascii="ArialMT" w:hAnsi="ArialMT" w:cs="ArialMT"/>
          <w:sz w:val="24"/>
          <w:szCs w:val="24"/>
        </w:rPr>
        <w:t>и, одновременный выход из строя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ротора и статора, дефо</w:t>
      </w:r>
      <w:r w:rsidR="009F01D3">
        <w:rPr>
          <w:rFonts w:ascii="ArialMT" w:hAnsi="ArialMT" w:cs="ArialMT"/>
          <w:sz w:val="24"/>
          <w:szCs w:val="24"/>
        </w:rPr>
        <w:t>рмация или оплавле</w:t>
      </w:r>
      <w:r w:rsidRPr="00460C07">
        <w:rPr>
          <w:rFonts w:ascii="ArialMT" w:hAnsi="ArialMT" w:cs="ArialMT"/>
          <w:sz w:val="24"/>
          <w:szCs w:val="24"/>
        </w:rPr>
        <w:t xml:space="preserve">ние деталей </w:t>
      </w:r>
      <w:r w:rsidR="009F01D3">
        <w:rPr>
          <w:rFonts w:ascii="ArialMT" w:hAnsi="ArialMT" w:cs="ArialMT"/>
          <w:sz w:val="24"/>
          <w:szCs w:val="24"/>
        </w:rPr>
        <w:t>и узлов изделия, потемнение или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="009F01D3">
        <w:rPr>
          <w:rFonts w:ascii="ArialMT" w:hAnsi="ArialMT" w:cs="ArialMT"/>
          <w:sz w:val="24"/>
          <w:szCs w:val="24"/>
        </w:rPr>
        <w:t>обугливание проводов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="009F01D3">
        <w:rPr>
          <w:rFonts w:ascii="ArialMT" w:hAnsi="ArialMT" w:cs="ArialMT"/>
          <w:sz w:val="24"/>
          <w:szCs w:val="24"/>
        </w:rPr>
        <w:t>электродвигателя под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действием высокой температуры.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b/>
          <w:bCs/>
          <w:sz w:val="24"/>
          <w:szCs w:val="24"/>
        </w:rPr>
        <w:t xml:space="preserve">в) </w:t>
      </w:r>
      <w:r w:rsidRPr="00460C07">
        <w:rPr>
          <w:rFonts w:ascii="ArialMT" w:hAnsi="ArialMT" w:cs="ArialMT"/>
          <w:sz w:val="24"/>
          <w:szCs w:val="24"/>
        </w:rPr>
        <w:t>При испол</w:t>
      </w:r>
      <w:r w:rsidR="009F01D3">
        <w:rPr>
          <w:rFonts w:ascii="ArialMT" w:hAnsi="ArialMT" w:cs="ArialMT"/>
          <w:sz w:val="24"/>
          <w:szCs w:val="24"/>
        </w:rPr>
        <w:t>ьзовании изделия в условиях вы</w:t>
      </w:r>
      <w:r w:rsidRPr="00460C07">
        <w:rPr>
          <w:rFonts w:ascii="ArialMT" w:hAnsi="ArialMT" w:cs="ArialMT"/>
          <w:sz w:val="24"/>
          <w:szCs w:val="24"/>
        </w:rPr>
        <w:t>сокой интенсивности работ и сверхтяжелых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sz w:val="24"/>
          <w:szCs w:val="24"/>
        </w:rPr>
        <w:t>нагрузок.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b/>
          <w:bCs/>
          <w:sz w:val="24"/>
          <w:szCs w:val="24"/>
        </w:rPr>
        <w:t xml:space="preserve">г) </w:t>
      </w:r>
      <w:r w:rsidRPr="00460C07">
        <w:rPr>
          <w:rFonts w:ascii="ArialMT" w:hAnsi="ArialMT" w:cs="ArialMT"/>
          <w:sz w:val="24"/>
          <w:szCs w:val="24"/>
        </w:rPr>
        <w:t>На профилактическое и</w:t>
      </w:r>
      <w:r w:rsidR="009F01D3">
        <w:rPr>
          <w:rFonts w:ascii="ArialMT" w:hAnsi="ArialMT" w:cs="ArialMT"/>
          <w:sz w:val="24"/>
          <w:szCs w:val="24"/>
        </w:rPr>
        <w:t xml:space="preserve"> техническое обслу</w:t>
      </w:r>
      <w:r w:rsidRPr="00460C07">
        <w:rPr>
          <w:rFonts w:ascii="ArialMT" w:hAnsi="ArialMT" w:cs="ArialMT"/>
          <w:sz w:val="24"/>
          <w:szCs w:val="24"/>
        </w:rPr>
        <w:t>живание инструмента, например: смазку,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sz w:val="24"/>
          <w:szCs w:val="24"/>
        </w:rPr>
        <w:t>промывку.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b/>
          <w:bCs/>
          <w:sz w:val="24"/>
          <w:szCs w:val="24"/>
        </w:rPr>
        <w:t xml:space="preserve">д) </w:t>
      </w:r>
      <w:r w:rsidRPr="00460C07">
        <w:rPr>
          <w:rFonts w:ascii="ArialMT" w:hAnsi="ArialMT" w:cs="ArialMT"/>
          <w:sz w:val="24"/>
          <w:szCs w:val="24"/>
        </w:rPr>
        <w:t>Неисправн</w:t>
      </w:r>
      <w:r w:rsidR="009F01D3">
        <w:rPr>
          <w:rFonts w:ascii="ArialMT" w:hAnsi="ArialMT" w:cs="ArialMT"/>
          <w:sz w:val="24"/>
          <w:szCs w:val="24"/>
        </w:rPr>
        <w:t>ости инструмента вследствие ис</w:t>
      </w:r>
      <w:r w:rsidRPr="00460C07">
        <w:rPr>
          <w:rFonts w:ascii="ArialMT" w:hAnsi="ArialMT" w:cs="ArialMT"/>
          <w:sz w:val="24"/>
          <w:szCs w:val="24"/>
        </w:rPr>
        <w:t>пользован</w:t>
      </w:r>
      <w:r w:rsidR="009F01D3">
        <w:rPr>
          <w:rFonts w:ascii="ArialMT" w:hAnsi="ArialMT" w:cs="ArialMT"/>
          <w:sz w:val="24"/>
          <w:szCs w:val="24"/>
        </w:rPr>
        <w:t xml:space="preserve">ия принадлежностей, </w:t>
      </w:r>
      <w:proofErr w:type="gramStart"/>
      <w:r w:rsidR="009F01D3">
        <w:rPr>
          <w:rFonts w:ascii="ArialMT" w:hAnsi="ArialMT" w:cs="ArialMT"/>
          <w:sz w:val="24"/>
          <w:szCs w:val="24"/>
        </w:rPr>
        <w:t>сопутствую-</w:t>
      </w:r>
      <w:proofErr w:type="spellStart"/>
      <w:r w:rsidRPr="00460C07">
        <w:rPr>
          <w:rFonts w:ascii="ArialMT" w:hAnsi="ArialMT" w:cs="ArialMT"/>
          <w:sz w:val="24"/>
          <w:szCs w:val="24"/>
        </w:rPr>
        <w:t>щих</w:t>
      </w:r>
      <w:proofErr w:type="spellEnd"/>
      <w:proofErr w:type="gramEnd"/>
      <w:r w:rsidRPr="00460C07">
        <w:rPr>
          <w:rFonts w:ascii="ArialMT" w:hAnsi="ArialMT" w:cs="ArialMT"/>
          <w:sz w:val="24"/>
          <w:szCs w:val="24"/>
        </w:rPr>
        <w:t xml:space="preserve"> и запас</w:t>
      </w:r>
      <w:r w:rsidR="009F01D3">
        <w:rPr>
          <w:rFonts w:ascii="ArialMT" w:hAnsi="ArialMT" w:cs="ArialMT"/>
          <w:sz w:val="24"/>
          <w:szCs w:val="24"/>
        </w:rPr>
        <w:t>ных частей, которые не являются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оригинальными принадлежностями/частями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b/>
          <w:bCs/>
          <w:sz w:val="24"/>
          <w:szCs w:val="24"/>
        </w:rPr>
        <w:t xml:space="preserve">е) </w:t>
      </w:r>
      <w:r w:rsidRPr="00460C07">
        <w:rPr>
          <w:rFonts w:ascii="ArialMT" w:hAnsi="ArialMT" w:cs="ArialMT"/>
          <w:sz w:val="24"/>
          <w:szCs w:val="24"/>
        </w:rPr>
        <w:t>На механиче</w:t>
      </w:r>
      <w:r w:rsidR="009F01D3">
        <w:rPr>
          <w:rFonts w:ascii="ArialMT" w:hAnsi="ArialMT" w:cs="ArialMT"/>
          <w:sz w:val="24"/>
          <w:szCs w:val="24"/>
        </w:rPr>
        <w:t>ские повреждения (трещины,</w:t>
      </w:r>
      <w:r w:rsidR="008C12DA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сколы и т.д.) и повреждения, вызванные воз-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sz w:val="24"/>
          <w:szCs w:val="24"/>
        </w:rPr>
        <w:t xml:space="preserve">действием </w:t>
      </w:r>
      <w:r w:rsidR="009F01D3">
        <w:rPr>
          <w:rFonts w:ascii="ArialMT" w:hAnsi="ArialMT" w:cs="ArialMT"/>
          <w:sz w:val="24"/>
          <w:szCs w:val="24"/>
        </w:rPr>
        <w:t>агрессивных сред, высокой влаж</w:t>
      </w:r>
      <w:r w:rsidRPr="00460C07">
        <w:rPr>
          <w:rFonts w:ascii="ArialMT" w:hAnsi="ArialMT" w:cs="ArialMT"/>
          <w:sz w:val="24"/>
          <w:szCs w:val="24"/>
        </w:rPr>
        <w:t>ности и высоких температур, попаданием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sz w:val="24"/>
          <w:szCs w:val="24"/>
        </w:rPr>
        <w:t>инородных</w:t>
      </w:r>
      <w:r w:rsidR="009F01D3">
        <w:rPr>
          <w:rFonts w:ascii="ArialMT" w:hAnsi="ArialMT" w:cs="ArialMT"/>
          <w:sz w:val="24"/>
          <w:szCs w:val="24"/>
        </w:rPr>
        <w:t xml:space="preserve"> предметов в вентиляционные от</w:t>
      </w:r>
      <w:r w:rsidRPr="00460C07">
        <w:rPr>
          <w:rFonts w:ascii="ArialMT" w:hAnsi="ArialMT" w:cs="ArialMT"/>
          <w:sz w:val="24"/>
          <w:szCs w:val="24"/>
        </w:rPr>
        <w:t>верстия инструмента, а также повреждения,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sz w:val="24"/>
          <w:szCs w:val="24"/>
        </w:rPr>
        <w:t>наступившие вследстви</w:t>
      </w:r>
      <w:r w:rsidR="009F01D3">
        <w:rPr>
          <w:rFonts w:ascii="ArialMT" w:hAnsi="ArialMT" w:cs="ArialMT"/>
          <w:sz w:val="24"/>
          <w:szCs w:val="24"/>
        </w:rPr>
        <w:t>е неправильного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хранения и коррозии металлических частей.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b/>
          <w:bCs/>
          <w:sz w:val="24"/>
          <w:szCs w:val="24"/>
        </w:rPr>
        <w:t xml:space="preserve">ж) </w:t>
      </w:r>
      <w:r w:rsidRPr="00460C07">
        <w:rPr>
          <w:rFonts w:ascii="ArialMT" w:hAnsi="ArialMT" w:cs="ArialMT"/>
          <w:sz w:val="24"/>
          <w:szCs w:val="24"/>
        </w:rPr>
        <w:t>Прина</w:t>
      </w:r>
      <w:r w:rsidR="009F01D3">
        <w:rPr>
          <w:rFonts w:ascii="ArialMT" w:hAnsi="ArialMT" w:cs="ArialMT"/>
          <w:sz w:val="24"/>
          <w:szCs w:val="24"/>
        </w:rPr>
        <w:t>длежности, быстроизнашивающиеся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части и расходные материалы, вышедшие</w:t>
      </w:r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460C07">
        <w:rPr>
          <w:rFonts w:ascii="ArialMT" w:hAnsi="ArialMT" w:cs="ArialMT"/>
          <w:sz w:val="24"/>
          <w:szCs w:val="24"/>
        </w:rPr>
        <w:t>из строя</w:t>
      </w:r>
      <w:r w:rsidR="009F01D3">
        <w:rPr>
          <w:rFonts w:ascii="ArialMT" w:hAnsi="ArialMT" w:cs="ArialMT"/>
          <w:sz w:val="24"/>
          <w:szCs w:val="24"/>
        </w:rPr>
        <w:t xml:space="preserve"> вследствие нормального износа,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такие как</w:t>
      </w:r>
      <w:r w:rsidR="009F01D3">
        <w:rPr>
          <w:rFonts w:ascii="ArialMT" w:hAnsi="ArialMT" w:cs="ArialMT"/>
          <w:sz w:val="24"/>
          <w:szCs w:val="24"/>
        </w:rPr>
        <w:t>: приводные ремни, аккумулятор</w:t>
      </w:r>
      <w:r w:rsidRPr="00460C07">
        <w:rPr>
          <w:rFonts w:ascii="ArialMT" w:hAnsi="ArialMT" w:cs="ArialMT"/>
          <w:sz w:val="24"/>
          <w:szCs w:val="24"/>
        </w:rPr>
        <w:t>ные блоки, стволы, направляющие ролики,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защитные кожухи, цанги, патроны, подошвы,</w:t>
      </w:r>
      <w:proofErr w:type="gramEnd"/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460C07">
        <w:rPr>
          <w:rFonts w:ascii="ArialMT" w:hAnsi="ArialMT" w:cs="ArialMT"/>
          <w:sz w:val="24"/>
          <w:szCs w:val="24"/>
        </w:rPr>
        <w:t>пильные</w:t>
      </w:r>
      <w:r w:rsidR="009F01D3">
        <w:rPr>
          <w:rFonts w:ascii="ArialMT" w:hAnsi="ArialMT" w:cs="ArialMT"/>
          <w:sz w:val="24"/>
          <w:szCs w:val="24"/>
        </w:rPr>
        <w:t xml:space="preserve"> цепи, пильные шины, звездочки,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шины, уголь</w:t>
      </w:r>
      <w:r w:rsidR="009F01D3">
        <w:rPr>
          <w:rFonts w:ascii="ArialMT" w:hAnsi="ArialMT" w:cs="ArialMT"/>
          <w:sz w:val="24"/>
          <w:szCs w:val="24"/>
        </w:rPr>
        <w:t>ные щетки, ножи, пилки, абрази</w:t>
      </w:r>
      <w:r w:rsidRPr="00460C07">
        <w:rPr>
          <w:rFonts w:ascii="ArialMT" w:hAnsi="ArialMT" w:cs="ArialMT"/>
          <w:sz w:val="24"/>
          <w:szCs w:val="24"/>
        </w:rPr>
        <w:t>вы, сверла, буры, леска для триммера и т.п.</w:t>
      </w:r>
      <w:proofErr w:type="gramEnd"/>
    </w:p>
    <w:p w:rsidR="00460C07" w:rsidRPr="00460C07" w:rsidRDefault="00460C07" w:rsidP="00460C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b/>
          <w:bCs/>
          <w:sz w:val="24"/>
          <w:szCs w:val="24"/>
        </w:rPr>
        <w:t xml:space="preserve">з) </w:t>
      </w:r>
      <w:r w:rsidRPr="00460C07">
        <w:rPr>
          <w:rFonts w:ascii="ArialMT" w:hAnsi="ArialMT" w:cs="ArialMT"/>
          <w:sz w:val="24"/>
          <w:szCs w:val="24"/>
        </w:rPr>
        <w:t>Инструме</w:t>
      </w:r>
      <w:r w:rsidR="009F01D3">
        <w:rPr>
          <w:rFonts w:ascii="ArialMT" w:hAnsi="ArialMT" w:cs="ArialMT"/>
          <w:sz w:val="24"/>
          <w:szCs w:val="24"/>
        </w:rPr>
        <w:t>нт, в конструкцию которого были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внесены изменения или дополнения.</w:t>
      </w:r>
    </w:p>
    <w:p w:rsidR="00F25919" w:rsidRPr="00F25919" w:rsidRDefault="00460C07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460C07">
        <w:rPr>
          <w:rFonts w:ascii="ArialMT" w:hAnsi="ArialMT" w:cs="ArialMT"/>
          <w:b/>
          <w:bCs/>
          <w:sz w:val="24"/>
          <w:szCs w:val="24"/>
        </w:rPr>
        <w:t xml:space="preserve">и) </w:t>
      </w:r>
      <w:r w:rsidRPr="00460C07">
        <w:rPr>
          <w:rFonts w:ascii="ArialMT" w:hAnsi="ArialMT" w:cs="ArialMT"/>
          <w:sz w:val="24"/>
          <w:szCs w:val="24"/>
        </w:rPr>
        <w:t>Незначит</w:t>
      </w:r>
      <w:r w:rsidR="009F01D3">
        <w:rPr>
          <w:rFonts w:ascii="ArialMT" w:hAnsi="ArialMT" w:cs="ArialMT"/>
          <w:sz w:val="24"/>
          <w:szCs w:val="24"/>
        </w:rPr>
        <w:t>ельное отклонение от заявленных</w:t>
      </w:r>
      <w:r w:rsidR="009F01D3" w:rsidRPr="009F01D3">
        <w:rPr>
          <w:rFonts w:ascii="ArialMT" w:hAnsi="ArialMT" w:cs="ArialMT"/>
          <w:sz w:val="24"/>
          <w:szCs w:val="24"/>
        </w:rPr>
        <w:t xml:space="preserve"> </w:t>
      </w:r>
      <w:r w:rsidRPr="00460C07">
        <w:rPr>
          <w:rFonts w:ascii="ArialMT" w:hAnsi="ArialMT" w:cs="ArialMT"/>
          <w:sz w:val="24"/>
          <w:szCs w:val="24"/>
        </w:rPr>
        <w:t>свойств инструмента, не влияющее на его</w:t>
      </w:r>
      <w:proofErr w:type="gramStart"/>
      <w:r w:rsidR="009F01D3" w:rsidRPr="009F01D3">
        <w:rPr>
          <w:rFonts w:ascii="Arial-BoldMT" w:hAnsi="Arial-BoldMT" w:cs="Arial-BoldMT"/>
          <w:sz w:val="24"/>
          <w:szCs w:val="24"/>
        </w:rPr>
        <w:t>.</w:t>
      </w:r>
      <w:proofErr w:type="gramEnd"/>
      <w:r w:rsidR="00F25919" w:rsidRPr="00F25919">
        <w:rPr>
          <w:rFonts w:ascii="ArialMT" w:hAnsi="ArialMT" w:cs="ArialMT"/>
          <w:sz w:val="15"/>
          <w:szCs w:val="15"/>
        </w:rPr>
        <w:t xml:space="preserve"> </w:t>
      </w:r>
      <w:proofErr w:type="gramStart"/>
      <w:r w:rsidR="00F25919" w:rsidRPr="00F25919">
        <w:rPr>
          <w:rFonts w:ascii="ArialMT" w:hAnsi="ArialMT" w:cs="ArialMT"/>
          <w:sz w:val="24"/>
          <w:szCs w:val="24"/>
        </w:rPr>
        <w:t>ц</w:t>
      </w:r>
      <w:proofErr w:type="gramEnd"/>
      <w:r w:rsidR="00F25919" w:rsidRPr="00F25919">
        <w:rPr>
          <w:rFonts w:ascii="ArialMT" w:hAnsi="ArialMT" w:cs="ArialMT"/>
          <w:sz w:val="24"/>
          <w:szCs w:val="24"/>
        </w:rPr>
        <w:t>енность и возможность использования по назначению.</w:t>
      </w:r>
    </w:p>
    <w:p w:rsidR="00F25919" w:rsidRPr="00F2591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25919">
        <w:rPr>
          <w:rFonts w:ascii="Arial-BoldMT" w:hAnsi="Arial-BoldMT" w:cs="Arial-BoldMT"/>
          <w:b/>
          <w:bCs/>
          <w:sz w:val="24"/>
          <w:szCs w:val="24"/>
        </w:rPr>
        <w:t xml:space="preserve">к) </w:t>
      </w:r>
      <w:r w:rsidRPr="00F25919">
        <w:rPr>
          <w:rFonts w:ascii="ArialMT" w:hAnsi="ArialMT" w:cs="ArialMT"/>
          <w:sz w:val="24"/>
          <w:szCs w:val="24"/>
        </w:rPr>
        <w:t>На инструмент, вскрывавшийся или ремонтировавшийся в течение гарантийного срока вне авторизованных сервисных центров.</w:t>
      </w:r>
    </w:p>
    <w:p w:rsidR="00F25919" w:rsidRPr="00F2591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25919">
        <w:rPr>
          <w:rFonts w:ascii="ArialMT" w:hAnsi="ArialMT" w:cs="ArialMT"/>
          <w:sz w:val="24"/>
          <w:szCs w:val="24"/>
        </w:rPr>
        <w:t xml:space="preserve">Полный актуальный список авторизованных сервисных центров смотрите на сайте </w:t>
      </w:r>
      <w:r>
        <w:rPr>
          <w:rFonts w:ascii="ArialMT" w:hAnsi="ArialMT" w:cs="ArialMT"/>
          <w:sz w:val="24"/>
          <w:szCs w:val="24"/>
          <w:lang w:val="en-US"/>
        </w:rPr>
        <w:t>www</w:t>
      </w:r>
      <w:r w:rsidRPr="00F25919">
        <w:rPr>
          <w:rFonts w:ascii="ArialMT" w:hAnsi="ArialMT" w:cs="ArialMT"/>
          <w:sz w:val="24"/>
          <w:szCs w:val="24"/>
        </w:rPr>
        <w:t>.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rivetgun</w:t>
      </w:r>
      <w:proofErr w:type="spellEnd"/>
      <w:r w:rsidRPr="00F25919">
        <w:rPr>
          <w:rFonts w:ascii="ArialMT" w:hAnsi="ArialMT" w:cs="ArialMT"/>
          <w:sz w:val="24"/>
          <w:szCs w:val="24"/>
        </w:rPr>
        <w:t>.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ru</w:t>
      </w:r>
      <w:proofErr w:type="spellEnd"/>
    </w:p>
    <w:p w:rsidR="00F25919" w:rsidRPr="00F2591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F25919">
        <w:rPr>
          <w:rFonts w:ascii="Arial-BoldMT" w:hAnsi="Arial-BoldMT" w:cs="Arial-BoldMT"/>
          <w:b/>
          <w:bCs/>
          <w:sz w:val="24"/>
          <w:szCs w:val="24"/>
        </w:rPr>
        <w:t xml:space="preserve">5) </w:t>
      </w:r>
      <w:r w:rsidRPr="00F25919">
        <w:rPr>
          <w:rFonts w:ascii="ArialMT" w:hAnsi="ArialMT" w:cs="ArialMT"/>
          <w:sz w:val="24"/>
          <w:szCs w:val="24"/>
        </w:rPr>
        <w:t>Устранение неисправностей, признанных нами как гарантийный случай, осуществляется на выбор компании посредством ремонта или замены неисправного инструмента на новый (возможно и на модель следующего поколения).</w:t>
      </w:r>
      <w:proofErr w:type="gramEnd"/>
      <w:r w:rsidRPr="00F25919">
        <w:rPr>
          <w:rFonts w:ascii="ArialMT" w:hAnsi="ArialMT" w:cs="ArialMT"/>
          <w:sz w:val="24"/>
          <w:szCs w:val="24"/>
        </w:rPr>
        <w:t xml:space="preserve"> Замененные инструменты и детали переходят в собственность компании.</w:t>
      </w:r>
    </w:p>
    <w:p w:rsidR="00F25919" w:rsidRPr="00F2591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25919">
        <w:rPr>
          <w:rFonts w:ascii="Arial-BoldMT" w:hAnsi="Arial-BoldMT" w:cs="Arial-BoldMT"/>
          <w:b/>
          <w:bCs/>
          <w:sz w:val="24"/>
          <w:szCs w:val="24"/>
        </w:rPr>
        <w:t xml:space="preserve">6) </w:t>
      </w:r>
      <w:r w:rsidRPr="00F25919">
        <w:rPr>
          <w:rFonts w:ascii="ArialMT" w:hAnsi="ArialMT" w:cs="ArialMT"/>
          <w:sz w:val="24"/>
          <w:szCs w:val="24"/>
        </w:rPr>
        <w:t xml:space="preserve">Гарантийные претензии принимаются в течение гарантийного срока. Для этого предъявите или отправьте неисправный инструмент в указанный в документации (актуальный список сервисных центров смотрите на сайте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>rivetgun</w:t>
      </w:r>
      <w:proofErr w:type="spellEnd"/>
      <w:r w:rsidRPr="00F25919">
        <w:rPr>
          <w:rFonts w:ascii="Arial-BoldMT" w:hAnsi="Arial-BoldMT" w:cs="Arial-BoldMT"/>
          <w:b/>
          <w:bCs/>
          <w:sz w:val="24"/>
          <w:szCs w:val="24"/>
        </w:rPr>
        <w:t>.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>ru</w:t>
      </w:r>
      <w:proofErr w:type="spellEnd"/>
      <w:r w:rsidRPr="00F25919">
        <w:rPr>
          <w:rFonts w:ascii="ArialMT" w:hAnsi="ArialMT" w:cs="ArialMT"/>
          <w:sz w:val="24"/>
          <w:szCs w:val="24"/>
        </w:rPr>
        <w:t>)</w:t>
      </w:r>
    </w:p>
    <w:p w:rsidR="00F25919" w:rsidRPr="00F2591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25919">
        <w:rPr>
          <w:rFonts w:ascii="ArialMT" w:hAnsi="ArialMT" w:cs="ArialMT"/>
          <w:sz w:val="24"/>
          <w:szCs w:val="24"/>
        </w:rPr>
        <w:t>сервисный центр, приложив заполненный гарантийный талон, подтверждающий дату покупки товара и его наименование. Инструмент, переданный дилеру или в сервисный центр в частично или полностью разобранном виде, под действие гарантии не подпадает. Все риски по передаче и пересылке инструмента дилеру или в сервисный центр несет владелец инструмента.</w:t>
      </w:r>
    </w:p>
    <w:p w:rsidR="00F25919" w:rsidRPr="00F2591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25919">
        <w:rPr>
          <w:rFonts w:ascii="Arial-BoldMT" w:hAnsi="Arial-BoldMT" w:cs="Arial-BoldMT"/>
          <w:b/>
          <w:bCs/>
          <w:sz w:val="24"/>
          <w:szCs w:val="24"/>
        </w:rPr>
        <w:t xml:space="preserve">7) </w:t>
      </w:r>
      <w:r w:rsidRPr="00F25919">
        <w:rPr>
          <w:rFonts w:ascii="ArialMT" w:hAnsi="ArialMT" w:cs="ArialMT"/>
          <w:sz w:val="24"/>
          <w:szCs w:val="24"/>
        </w:rPr>
        <w:t>Другие претензии, кроме упомянутого права на бесплатное устранение недостатков инструмента, под действие нашей гарантии не подпадают.</w:t>
      </w:r>
    </w:p>
    <w:p w:rsidR="00F25919" w:rsidRPr="00F2591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25919">
        <w:rPr>
          <w:rFonts w:ascii="Arial-BoldMT" w:hAnsi="Arial-BoldMT" w:cs="Arial-BoldMT"/>
          <w:b/>
          <w:bCs/>
          <w:sz w:val="24"/>
          <w:szCs w:val="24"/>
        </w:rPr>
        <w:t xml:space="preserve">8) </w:t>
      </w:r>
      <w:r w:rsidRPr="00F25919">
        <w:rPr>
          <w:rFonts w:ascii="ArialMT" w:hAnsi="ArialMT" w:cs="ArialMT"/>
          <w:sz w:val="24"/>
          <w:szCs w:val="24"/>
        </w:rPr>
        <w:t>После гарантийного ремонта на условиях расширенной гарантии, срок расширенной гарантии инструмента не продлевается и не возобновляется.</w:t>
      </w:r>
    </w:p>
    <w:p w:rsidR="00F25919" w:rsidRPr="00F2591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25919">
        <w:rPr>
          <w:rFonts w:ascii="Arial-BoldMT" w:hAnsi="Arial-BoldMT" w:cs="Arial-BoldMT"/>
          <w:b/>
          <w:bCs/>
          <w:sz w:val="24"/>
          <w:szCs w:val="24"/>
        </w:rPr>
        <w:t xml:space="preserve">9) </w:t>
      </w:r>
      <w:r w:rsidRPr="00F25919">
        <w:rPr>
          <w:rFonts w:ascii="ArialMT" w:hAnsi="ArialMT" w:cs="ArialMT"/>
          <w:sz w:val="24"/>
          <w:szCs w:val="24"/>
        </w:rPr>
        <w:t>Для всех электроинструментов обязательно регулярное техническое обслуживание. Периодичность ТО равна сроку службы комплекта</w:t>
      </w:r>
      <w:r w:rsidRPr="00A45699">
        <w:rPr>
          <w:rFonts w:ascii="ArialMT" w:hAnsi="ArialMT" w:cs="ArialMT"/>
          <w:sz w:val="24"/>
          <w:szCs w:val="24"/>
        </w:rPr>
        <w:t xml:space="preserve"> </w:t>
      </w:r>
      <w:r w:rsidRPr="00F25919">
        <w:rPr>
          <w:rFonts w:ascii="ArialMT" w:hAnsi="ArialMT" w:cs="ArialMT"/>
          <w:sz w:val="24"/>
          <w:szCs w:val="24"/>
        </w:rPr>
        <w:t>угольных щеток.</w:t>
      </w:r>
    </w:p>
    <w:p w:rsidR="00460C07" w:rsidRPr="00A45699" w:rsidRDefault="00F25919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25919">
        <w:rPr>
          <w:rFonts w:ascii="Arial-BoldMT" w:hAnsi="Arial-BoldMT" w:cs="Arial-BoldMT"/>
          <w:b/>
          <w:bCs/>
          <w:sz w:val="24"/>
          <w:szCs w:val="24"/>
        </w:rPr>
        <w:t xml:space="preserve">10) </w:t>
      </w:r>
      <w:r w:rsidRPr="00F25919">
        <w:rPr>
          <w:rFonts w:ascii="ArialMT" w:hAnsi="ArialMT" w:cs="ArialMT"/>
          <w:sz w:val="24"/>
          <w:szCs w:val="24"/>
        </w:rPr>
        <w:t>Срок службы изделия составляет 5 лет.</w:t>
      </w:r>
    </w:p>
    <w:p w:rsidR="00D30723" w:rsidRPr="00A45699" w:rsidRDefault="00D30723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30723" w:rsidRPr="00A45699" w:rsidRDefault="00D30723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30723" w:rsidRPr="00A45699" w:rsidRDefault="00D30723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30723" w:rsidRPr="00A45699" w:rsidRDefault="00D30723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30723" w:rsidRPr="00D30723" w:rsidRDefault="00D30723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</w:rPr>
        <w:t xml:space="preserve">Взрыв-схема </w:t>
      </w:r>
      <w:r>
        <w:rPr>
          <w:rFonts w:ascii="ArialMT" w:hAnsi="ArialMT" w:cs="ArialMT"/>
          <w:sz w:val="24"/>
          <w:szCs w:val="24"/>
          <w:lang w:val="en-US"/>
        </w:rPr>
        <w:t>SK9000</w:t>
      </w:r>
    </w:p>
    <w:p w:rsidR="00D30723" w:rsidRDefault="00D30723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D30723" w:rsidRPr="00D30723" w:rsidRDefault="00D30723" w:rsidP="00F259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F25919" w:rsidRDefault="00D30723" w:rsidP="00D3072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lang w:val="en-US"/>
        </w:rPr>
      </w:pPr>
      <w:bookmarkStart w:id="0" w:name="_GoBack"/>
      <w:r>
        <w:rPr>
          <w:rFonts w:ascii="ArialMT" w:hAnsi="ArialMT" w:cs="ArialMT"/>
          <w:noProof/>
          <w:sz w:val="24"/>
          <w:szCs w:val="24"/>
          <w:lang w:eastAsia="ru-RU"/>
        </w:rPr>
        <w:drawing>
          <wp:inline distT="0" distB="0" distL="0" distR="0">
            <wp:extent cx="5752214" cy="6198781"/>
            <wp:effectExtent l="0" t="0" r="1270" b="0"/>
            <wp:docPr id="4" name="Рисунок 4" descr="E:\РАБОТА АБСОЛЮТ\Инструкции\SKytools\Гайковерт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АБСОЛЮТ\Инструкции\SKytools\Гайковерт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82" cy="61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5706" w:rsidRDefault="00D25706" w:rsidP="00D25706">
      <w:pPr>
        <w:pStyle w:val="Default"/>
        <w:rPr>
          <w:rFonts w:asciiTheme="minorHAnsi" w:hAnsiTheme="minorHAnsi"/>
          <w:sz w:val="26"/>
          <w:szCs w:val="26"/>
          <w:lang w:val="en-US"/>
        </w:rPr>
      </w:pPr>
    </w:p>
    <w:p w:rsidR="00D25706" w:rsidRDefault="00D25706" w:rsidP="00D25706">
      <w:pPr>
        <w:pStyle w:val="Default"/>
        <w:rPr>
          <w:rFonts w:asciiTheme="minorHAnsi" w:hAnsiTheme="minorHAnsi"/>
          <w:sz w:val="26"/>
          <w:szCs w:val="26"/>
          <w:lang w:val="en-US"/>
        </w:rPr>
      </w:pPr>
    </w:p>
    <w:p w:rsidR="00D25706" w:rsidRDefault="00D25706" w:rsidP="00D25706">
      <w:pPr>
        <w:pStyle w:val="Default"/>
        <w:jc w:val="center"/>
        <w:rPr>
          <w:rFonts w:asciiTheme="minorHAnsi" w:hAnsiTheme="minorHAnsi"/>
          <w:sz w:val="26"/>
          <w:szCs w:val="26"/>
          <w:lang w:val="en-US"/>
        </w:rPr>
      </w:pPr>
    </w:p>
    <w:p w:rsidR="00D25706" w:rsidRPr="00D25706" w:rsidRDefault="00D25706" w:rsidP="00D25706">
      <w:pPr>
        <w:pStyle w:val="Default"/>
        <w:jc w:val="center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>Группа Компаний "Абсолют"</w:t>
      </w:r>
    </w:p>
    <w:p w:rsidR="00D25706" w:rsidRDefault="00D25706" w:rsidP="00D25706">
      <w:pPr>
        <w:pStyle w:val="Default"/>
        <w:jc w:val="center"/>
        <w:rPr>
          <w:rFonts w:ascii="ZXMVHZ+PFHandbookPro-Regular" w:hAnsi="ZXMVHZ+PFHandbookPro-Regular" w:cs="ZXMVHZ+PFHandbookPro-Regular"/>
          <w:sz w:val="26"/>
          <w:szCs w:val="26"/>
          <w:lang w:val="en-US"/>
        </w:rPr>
      </w:pPr>
      <w:r>
        <w:rPr>
          <w:sz w:val="26"/>
          <w:szCs w:val="26"/>
        </w:rPr>
        <w:t>117674, Москва, ул. Голубинская, вл. 4Астроение 1, офис 5</w:t>
      </w:r>
      <w:r>
        <w:rPr>
          <w:rFonts w:ascii="ZXMVHZ+PFHandbookPro-Regular" w:hAnsi="ZXMVHZ+PFHandbookPro-Regular" w:cs="ZXMVHZ+PFHandbookPro-Regular"/>
          <w:sz w:val="26"/>
          <w:szCs w:val="26"/>
        </w:rPr>
        <w:t>3</w:t>
      </w:r>
    </w:p>
    <w:p w:rsidR="00D25706" w:rsidRDefault="00D25706" w:rsidP="00D25706">
      <w:pPr>
        <w:pStyle w:val="Default"/>
        <w:jc w:val="center"/>
        <w:rPr>
          <w:rFonts w:asciiTheme="minorHAnsi" w:hAnsiTheme="minorHAnsi"/>
          <w:sz w:val="26"/>
          <w:szCs w:val="26"/>
          <w:lang w:val="en-US"/>
        </w:rPr>
      </w:pPr>
      <w:r>
        <w:rPr>
          <w:sz w:val="26"/>
          <w:szCs w:val="26"/>
        </w:rPr>
        <w:t>Тел./Факс: +7 (499) 372-02-03</w:t>
      </w:r>
    </w:p>
    <w:p w:rsidR="00D25706" w:rsidRDefault="00D25706" w:rsidP="00D25706">
      <w:pPr>
        <w:pStyle w:val="Default"/>
        <w:jc w:val="center"/>
        <w:rPr>
          <w:rFonts w:asciiTheme="minorHAnsi" w:hAnsiTheme="minorHAnsi"/>
          <w:sz w:val="26"/>
          <w:szCs w:val="26"/>
          <w:lang w:val="en-US"/>
        </w:rPr>
      </w:pPr>
      <w:proofErr w:type="gramStart"/>
      <w:r w:rsidRPr="00D25706">
        <w:rPr>
          <w:sz w:val="26"/>
          <w:szCs w:val="26"/>
          <w:lang w:val="en-US"/>
        </w:rPr>
        <w:t>e-mail</w:t>
      </w:r>
      <w:proofErr w:type="gramEnd"/>
      <w:r w:rsidRPr="00D25706">
        <w:rPr>
          <w:sz w:val="26"/>
          <w:szCs w:val="26"/>
          <w:lang w:val="en-US"/>
        </w:rPr>
        <w:t xml:space="preserve">: </w:t>
      </w:r>
      <w:hyperlink r:id="rId10" w:history="1">
        <w:r w:rsidRPr="00D25706">
          <w:rPr>
            <w:rStyle w:val="a5"/>
            <w:sz w:val="26"/>
            <w:szCs w:val="26"/>
            <w:lang w:val="en-US"/>
          </w:rPr>
          <w:t>shop@rivetgun.ru</w:t>
        </w:r>
      </w:hyperlink>
    </w:p>
    <w:p w:rsidR="00D25706" w:rsidRDefault="00D25706" w:rsidP="00D25706">
      <w:pPr>
        <w:pStyle w:val="Default"/>
        <w:jc w:val="center"/>
        <w:rPr>
          <w:rFonts w:asciiTheme="minorHAnsi" w:hAnsiTheme="minorHAnsi"/>
          <w:sz w:val="26"/>
          <w:szCs w:val="26"/>
          <w:lang w:val="en-US"/>
        </w:rPr>
      </w:pPr>
      <w:hyperlink r:id="rId11" w:history="1">
        <w:r w:rsidRPr="00D25706">
          <w:rPr>
            <w:rStyle w:val="a5"/>
            <w:sz w:val="26"/>
            <w:szCs w:val="26"/>
            <w:lang w:val="en-US"/>
          </w:rPr>
          <w:t>www.arendalulek.ru</w:t>
        </w:r>
      </w:hyperlink>
    </w:p>
    <w:p w:rsidR="00D25706" w:rsidRDefault="00D25706" w:rsidP="00D2570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www.rivetgun.ru</w:t>
      </w:r>
    </w:p>
    <w:p w:rsidR="00D25706" w:rsidRPr="00D25706" w:rsidRDefault="00D25706" w:rsidP="00D3072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sectPr w:rsidR="00D25706" w:rsidRPr="00D2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XPBVX+PFHandbookPro-Regular">
    <w:altName w:val="NXPBVX+PFHandbookPro-Regula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YaHei Light">
    <w:altName w:val="Microsoft YaHei"/>
    <w:charset w:val="86"/>
    <w:family w:val="swiss"/>
    <w:pitch w:val="variable"/>
    <w:sig w:usb0="00000000" w:usb1="28CF0010" w:usb2="00000016" w:usb3="00000000" w:csb0="0004000F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ZXMVHZ+PFHandbook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4C96"/>
    <w:multiLevelType w:val="hybridMultilevel"/>
    <w:tmpl w:val="20DACEC4"/>
    <w:lvl w:ilvl="0" w:tplc="14DC8A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Wingdings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C9"/>
    <w:rsid w:val="00460C07"/>
    <w:rsid w:val="008C12DA"/>
    <w:rsid w:val="009F01D3"/>
    <w:rsid w:val="00A45699"/>
    <w:rsid w:val="00BA7408"/>
    <w:rsid w:val="00D1056D"/>
    <w:rsid w:val="00D25706"/>
    <w:rsid w:val="00D30723"/>
    <w:rsid w:val="00F25919"/>
    <w:rsid w:val="00F4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C1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1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8C1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12DA"/>
    <w:pPr>
      <w:ind w:left="720"/>
      <w:contextualSpacing/>
    </w:pPr>
  </w:style>
  <w:style w:type="paragraph" w:customStyle="1" w:styleId="Default">
    <w:name w:val="Default"/>
    <w:rsid w:val="00D25706"/>
    <w:pPr>
      <w:autoSpaceDE w:val="0"/>
      <w:autoSpaceDN w:val="0"/>
      <w:adjustRightInd w:val="0"/>
      <w:spacing w:after="0" w:line="240" w:lineRule="auto"/>
    </w:pPr>
    <w:rPr>
      <w:rFonts w:ascii="NXPBVX+PFHandbookPro-Regular" w:hAnsi="NXPBVX+PFHandbookPro-Regular" w:cs="NXPBVX+PFHandbook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C1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1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8C1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12DA"/>
    <w:pPr>
      <w:ind w:left="720"/>
      <w:contextualSpacing/>
    </w:pPr>
  </w:style>
  <w:style w:type="paragraph" w:customStyle="1" w:styleId="Default">
    <w:name w:val="Default"/>
    <w:rsid w:val="00D25706"/>
    <w:pPr>
      <w:autoSpaceDE w:val="0"/>
      <w:autoSpaceDN w:val="0"/>
      <w:adjustRightInd w:val="0"/>
      <w:spacing w:after="0" w:line="240" w:lineRule="auto"/>
    </w:pPr>
    <w:rPr>
      <w:rFonts w:ascii="NXPBVX+PFHandbookPro-Regular" w:hAnsi="NXPBVX+PFHandbookPro-Regular" w:cs="NXPBVX+PFHandbook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ETGU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rendalule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op@rivetgu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2018-05-24T16:54:00Z</dcterms:created>
  <dcterms:modified xsi:type="dcterms:W3CDTF">2018-05-24T16:56:00Z</dcterms:modified>
</cp:coreProperties>
</file>