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B1FA0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FB1FA0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3B2C564B" wp14:editId="2EF75948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7FC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150319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E867FC" w:rsidRDefault="00C20087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ТАЛЬ </w:t>
      </w:r>
      <w:r w:rsidR="00A07FCC">
        <w:rPr>
          <w:rFonts w:ascii="DaxlineCyrLF-Medium" w:hAnsi="DaxlineCyrLF-Medium" w:cs="Tahoma"/>
          <w:b/>
          <w:sz w:val="48"/>
          <w:szCs w:val="48"/>
        </w:rPr>
        <w:t>ЭЛЕКТРИЧЕСКАЯ ЦЕПНАЯ</w:t>
      </w:r>
      <w:r w:rsidR="002F5E03">
        <w:rPr>
          <w:rFonts w:ascii="DaxlineCyrLF-Medium" w:hAnsi="DaxlineCyrLF-Medium" w:cs="Tahoma"/>
          <w:b/>
          <w:sz w:val="48"/>
          <w:szCs w:val="48"/>
        </w:rPr>
        <w:t xml:space="preserve"> </w:t>
      </w:r>
    </w:p>
    <w:p w:rsidR="006D6FF1" w:rsidRPr="00E867FC" w:rsidRDefault="00C20087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>модель</w:t>
      </w:r>
      <w:r w:rsidR="00D265C7" w:rsidRPr="00D265C7">
        <w:rPr>
          <w:rFonts w:ascii="DaxlineCyrLF-Medium" w:hAnsi="DaxlineCyrLF-Medium" w:cs="Tahoma"/>
          <w:b/>
          <w:sz w:val="48"/>
          <w:szCs w:val="48"/>
        </w:rPr>
        <w:t xml:space="preserve"> </w:t>
      </w:r>
      <w:r w:rsidR="00E867FC">
        <w:rPr>
          <w:rFonts w:ascii="DaxlineCyrLF-Medium" w:hAnsi="DaxlineCyrLF-Medium" w:cs="Tahoma"/>
          <w:b/>
          <w:sz w:val="48"/>
          <w:szCs w:val="48"/>
        </w:rPr>
        <w:t>ТЭШ (</w:t>
      </w:r>
      <w:r w:rsidR="00A07FCC">
        <w:rPr>
          <w:rFonts w:ascii="DaxlineCyrLF-Medium" w:hAnsi="DaxlineCyrLF-Medium" w:cs="Tahoma"/>
          <w:b/>
          <w:sz w:val="48"/>
          <w:szCs w:val="48"/>
          <w:lang w:val="en-US"/>
        </w:rPr>
        <w:t>DHP</w:t>
      </w:r>
      <w:r w:rsidR="00E867FC">
        <w:rPr>
          <w:rFonts w:ascii="DaxlineCyrLF-Medium" w:hAnsi="DaxlineCyrLF-Medium" w:cs="Tahoma"/>
          <w:b/>
          <w:sz w:val="48"/>
          <w:szCs w:val="48"/>
        </w:rPr>
        <w:t>)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A07FCC" w:rsidP="001D1E25">
      <w:pPr>
        <w:jc w:val="center"/>
        <w:rPr>
          <w:b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706368" behindDoc="1" locked="0" layoutInCell="1" allowOverlap="1" wp14:anchorId="18DBFAA9" wp14:editId="4A2BE349">
            <wp:simplePos x="0" y="0"/>
            <wp:positionH relativeFrom="column">
              <wp:posOffset>1611630</wp:posOffset>
            </wp:positionH>
            <wp:positionV relativeFrom="paragraph">
              <wp:posOffset>111125</wp:posOffset>
            </wp:positionV>
            <wp:extent cx="3810000" cy="3695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аль электрическая цепная TOR DH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E51DF6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9971B2" w:rsidRDefault="000F0680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2.1</w:t>
      </w:r>
      <w:r w:rsidR="009971B2">
        <w:rPr>
          <w:rFonts w:ascii="Tahoma" w:hAnsi="Tahoma" w:cs="Tahoma"/>
          <w:sz w:val="18"/>
          <w:szCs w:val="18"/>
        </w:rPr>
        <w:t xml:space="preserve"> Работа с талью</w:t>
      </w:r>
      <w:r w:rsidR="009971B2" w:rsidRPr="009971B2">
        <w:rPr>
          <w:rFonts w:ascii="Tahoma" w:hAnsi="Tahoma" w:cs="Tahoma"/>
          <w:sz w:val="18"/>
          <w:szCs w:val="18"/>
          <w:u w:val="dotted"/>
        </w:rPr>
        <w:tab/>
      </w:r>
      <w:r w:rsidR="009971B2" w:rsidRPr="009971B2">
        <w:rPr>
          <w:rFonts w:ascii="Tahoma" w:hAnsi="Tahoma" w:cs="Tahoma"/>
          <w:sz w:val="18"/>
          <w:szCs w:val="18"/>
          <w:u w:val="dotted"/>
        </w:rPr>
        <w:tab/>
      </w:r>
      <w:r w:rsidR="009971B2" w:rsidRP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 w:rsidR="009971B2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3</w:t>
      </w:r>
    </w:p>
    <w:p w:rsidR="00A84C9B" w:rsidRPr="001D1E25" w:rsidRDefault="000F0680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2.2</w:t>
      </w:r>
      <w:r w:rsidR="00A84C9B">
        <w:rPr>
          <w:rFonts w:ascii="Tahoma" w:hAnsi="Tahoma" w:cs="Tahoma"/>
          <w:sz w:val="18"/>
          <w:szCs w:val="18"/>
        </w:rPr>
        <w:t xml:space="preserve">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 w:rsidR="00A84C9B" w:rsidRPr="00A84C9B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0F0680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394E23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0F0680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B1FA0">
        <w:rPr>
          <w:rFonts w:ascii="Tahoma" w:hAnsi="Tahoma" w:cs="Tahoma"/>
          <w:b/>
          <w:bCs/>
          <w:sz w:val="18"/>
          <w:u w:val="dotted"/>
        </w:rPr>
        <w:t>7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138D4" w:rsidRDefault="007138D4">
      <w:pPr>
        <w:rPr>
          <w:rFonts w:ascii="Tahoma" w:hAnsi="Tahoma" w:cs="Tahoma"/>
          <w:b/>
          <w:sz w:val="18"/>
          <w:szCs w:val="18"/>
        </w:rPr>
      </w:pPr>
    </w:p>
    <w:p w:rsidR="000F0680" w:rsidRDefault="000F0680">
      <w:pPr>
        <w:rPr>
          <w:rFonts w:ascii="Tahoma" w:hAnsi="Tahoma" w:cs="Tahoma"/>
          <w:b/>
          <w:sz w:val="18"/>
          <w:szCs w:val="18"/>
        </w:rPr>
      </w:pPr>
    </w:p>
    <w:p w:rsidR="000F0680" w:rsidRDefault="000F0680">
      <w:pPr>
        <w:rPr>
          <w:rFonts w:ascii="Tahoma" w:hAnsi="Tahoma" w:cs="Tahoma"/>
          <w:b/>
          <w:sz w:val="18"/>
          <w:szCs w:val="18"/>
        </w:rPr>
      </w:pPr>
    </w:p>
    <w:p w:rsidR="000F0680" w:rsidRDefault="000F0680">
      <w:pPr>
        <w:rPr>
          <w:rFonts w:ascii="Tahoma" w:hAnsi="Tahoma" w:cs="Tahoma"/>
          <w:b/>
          <w:sz w:val="18"/>
          <w:szCs w:val="18"/>
        </w:rPr>
      </w:pPr>
    </w:p>
    <w:p w:rsidR="00716171" w:rsidRPr="009C529E" w:rsidRDefault="00716171" w:rsidP="00716171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0F0680" w:rsidRDefault="000F0680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B562C4" w:rsidRPr="00B562C4" w:rsidRDefault="00B562C4" w:rsidP="00FC6386">
      <w:pPr>
        <w:spacing w:before="24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Таль электрическая цепная модель </w:t>
      </w:r>
      <w:r w:rsidR="00E867FC">
        <w:rPr>
          <w:rFonts w:ascii="Tahoma" w:hAnsi="Tahoma" w:cs="Tahoma"/>
          <w:sz w:val="18"/>
          <w:szCs w:val="18"/>
        </w:rPr>
        <w:t>ТЭШ (</w:t>
      </w:r>
      <w:r>
        <w:rPr>
          <w:rFonts w:ascii="Tahoma" w:hAnsi="Tahoma" w:cs="Tahoma"/>
          <w:sz w:val="18"/>
          <w:szCs w:val="18"/>
          <w:lang w:val="en-US"/>
        </w:rPr>
        <w:t>DHP</w:t>
      </w:r>
      <w:r w:rsidR="00E867FC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 предназначена</w:t>
      </w:r>
      <w:r w:rsidRPr="00B562C4">
        <w:rPr>
          <w:rFonts w:ascii="Tahoma" w:hAnsi="Tahoma" w:cs="Tahoma"/>
          <w:sz w:val="18"/>
          <w:szCs w:val="18"/>
        </w:rPr>
        <w:t xml:space="preserve"> д</w:t>
      </w:r>
      <w:r>
        <w:rPr>
          <w:rFonts w:ascii="Tahoma" w:hAnsi="Tahoma" w:cs="Tahoma"/>
          <w:sz w:val="18"/>
          <w:szCs w:val="18"/>
        </w:rPr>
        <w:t xml:space="preserve">ля работы в различных условиях и для различных </w:t>
      </w:r>
      <w:r w:rsidRPr="00B562C4">
        <w:rPr>
          <w:rFonts w:ascii="Tahoma" w:hAnsi="Tahoma" w:cs="Tahoma"/>
          <w:sz w:val="18"/>
          <w:szCs w:val="18"/>
        </w:rPr>
        <w:t>целей,</w:t>
      </w:r>
      <w:r>
        <w:rPr>
          <w:rFonts w:ascii="Tahoma" w:hAnsi="Tahoma" w:cs="Tahoma"/>
          <w:sz w:val="18"/>
          <w:szCs w:val="18"/>
        </w:rPr>
        <w:t xml:space="preserve"> работает с грузами с весом до 5 тонн</w:t>
      </w:r>
      <w:r w:rsidRPr="00B562C4">
        <w:rPr>
          <w:rFonts w:ascii="Tahoma" w:hAnsi="Tahoma" w:cs="Tahoma"/>
          <w:sz w:val="18"/>
          <w:szCs w:val="18"/>
        </w:rPr>
        <w:t>. Для подвеса грузов испо</w:t>
      </w:r>
      <w:r>
        <w:rPr>
          <w:rFonts w:ascii="Tahoma" w:hAnsi="Tahoma" w:cs="Tahoma"/>
          <w:sz w:val="18"/>
          <w:szCs w:val="18"/>
        </w:rPr>
        <w:t>льзуется цепь. Электродвигатель</w:t>
      </w:r>
      <w:r w:rsidRPr="00B562C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потребляет мощность 500 Вт</w:t>
      </w:r>
      <w:r w:rsidRPr="00B562C4">
        <w:rPr>
          <w:rFonts w:ascii="Tahoma" w:hAnsi="Tahoma" w:cs="Tahoma"/>
          <w:sz w:val="18"/>
          <w:szCs w:val="18"/>
        </w:rPr>
        <w:t xml:space="preserve"> о</w:t>
      </w:r>
      <w:r>
        <w:rPr>
          <w:rFonts w:ascii="Tahoma" w:hAnsi="Tahoma" w:cs="Tahoma"/>
          <w:sz w:val="18"/>
          <w:szCs w:val="18"/>
        </w:rPr>
        <w:t>т сети с напряжением 380 Вольт. Грузоподъемность (до 5</w:t>
      </w:r>
      <w:r w:rsidRPr="00B562C4">
        <w:rPr>
          <w:rFonts w:ascii="Tahoma" w:hAnsi="Tahoma" w:cs="Tahoma"/>
          <w:sz w:val="18"/>
          <w:szCs w:val="18"/>
        </w:rPr>
        <w:t>000 кг) позволяет перемещать тяжелые грузы в п</w:t>
      </w:r>
      <w:r>
        <w:rPr>
          <w:rFonts w:ascii="Tahoma" w:hAnsi="Tahoma" w:cs="Tahoma"/>
          <w:sz w:val="18"/>
          <w:szCs w:val="18"/>
        </w:rPr>
        <w:t xml:space="preserve">роизводственных условиях и т.д. Высота подъема </w:t>
      </w:r>
      <w:r w:rsidRPr="00B562C4">
        <w:rPr>
          <w:rFonts w:ascii="Tahoma" w:hAnsi="Tahoma" w:cs="Tahoma"/>
          <w:sz w:val="18"/>
          <w:szCs w:val="18"/>
        </w:rPr>
        <w:t>до 12 метров позволяет применять устройство на объектах с высокими крышами.</w:t>
      </w:r>
    </w:p>
    <w:p w:rsidR="004F01E2" w:rsidRDefault="004F01E2" w:rsidP="0088635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15"/>
        <w:gridCol w:w="1359"/>
        <w:gridCol w:w="1140"/>
        <w:gridCol w:w="1326"/>
        <w:gridCol w:w="1280"/>
        <w:gridCol w:w="1340"/>
        <w:gridCol w:w="1100"/>
      </w:tblGrid>
      <w:tr w:rsidR="00F813D2" w:rsidRPr="00F813D2" w:rsidTr="006A5007">
        <w:trPr>
          <w:trHeight w:val="62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813D2" w:rsidRDefault="00F813D2" w:rsidP="00F813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spellStart"/>
            <w:r w:rsidRPr="00F81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Грузо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-</w:t>
            </w:r>
          </w:p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F813D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подъемность, 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Высота подъема, 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Напряжение, 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Скорость подъема м/мин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Мощность двигателя подъема, кВт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Масса, кг</w:t>
            </w:r>
          </w:p>
        </w:tc>
      </w:tr>
      <w:tr w:rsidR="00F813D2" w:rsidRPr="00F813D2" w:rsidTr="006A5007">
        <w:trPr>
          <w:trHeight w:val="134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1281062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</w:tr>
      <w:tr w:rsidR="00F813D2" w:rsidRPr="00F813D2" w:rsidTr="006A5007">
        <w:trPr>
          <w:trHeight w:val="7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12810122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</w:tr>
      <w:tr w:rsidR="00F813D2" w:rsidRPr="00F813D2" w:rsidTr="006A5007">
        <w:trPr>
          <w:trHeight w:val="154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1282062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</w:t>
            </w:r>
          </w:p>
        </w:tc>
      </w:tr>
      <w:tr w:rsidR="00F813D2" w:rsidRPr="00F813D2" w:rsidTr="006A5007">
        <w:trPr>
          <w:trHeight w:val="86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12820122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</w:t>
            </w:r>
          </w:p>
        </w:tc>
      </w:tr>
      <w:tr w:rsidR="00F813D2" w:rsidRPr="00F813D2" w:rsidTr="006A5007">
        <w:trPr>
          <w:trHeight w:val="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1283062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</w:tr>
      <w:tr w:rsidR="00F813D2" w:rsidRPr="00F813D2" w:rsidTr="006A5007">
        <w:trPr>
          <w:trHeight w:val="106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12830122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</w:tr>
      <w:tr w:rsidR="00F813D2" w:rsidRPr="00F813D2" w:rsidTr="006A5007">
        <w:trPr>
          <w:trHeight w:val="7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1285062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</w:t>
            </w:r>
          </w:p>
        </w:tc>
      </w:tr>
      <w:tr w:rsidR="00F813D2" w:rsidRPr="00F813D2" w:rsidTr="006A5007">
        <w:trPr>
          <w:trHeight w:val="127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6A500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12850122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F813D2" w:rsidRPr="00F813D2" w:rsidRDefault="00F813D2" w:rsidP="00F813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813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</w:t>
            </w:r>
          </w:p>
        </w:tc>
      </w:tr>
    </w:tbl>
    <w:p w:rsidR="00576C5B" w:rsidRDefault="00576C5B" w:rsidP="006A5007">
      <w:pPr>
        <w:tabs>
          <w:tab w:val="left" w:pos="1845"/>
        </w:tabs>
        <w:spacing w:before="240" w:line="240" w:lineRule="auto"/>
        <w:jc w:val="center"/>
        <w:rPr>
          <w:rFonts w:ascii="Tahoma" w:hAnsi="Tahoma" w:cs="Tahoma"/>
          <w:sz w:val="18"/>
          <w:szCs w:val="18"/>
        </w:rPr>
      </w:pPr>
    </w:p>
    <w:p w:rsidR="00E478C0" w:rsidRPr="002913E9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2913E9">
        <w:rPr>
          <w:rFonts w:ascii="Tahoma" w:hAnsi="Tahoma" w:cs="Tahoma"/>
          <w:sz w:val="18"/>
          <w:szCs w:val="18"/>
        </w:rPr>
        <w:t>.</w:t>
      </w:r>
    </w:p>
    <w:p w:rsidR="002913E9" w:rsidRDefault="002913E9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AC05A4" w:rsidRPr="00AC05A4" w:rsidRDefault="00AC05A4" w:rsidP="005C1FC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Группа классификации (режима) механизмов по ИСО 4301/1: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подъема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передвижения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Pr="00AC05A4" w:rsidRDefault="00AC05A4" w:rsidP="005C1FCA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Окружающая среда, в которой может эксплуатироваться таль:</w:t>
      </w:r>
    </w:p>
    <w:p w:rsidR="00AC05A4" w:rsidRPr="00AC05A4" w:rsidRDefault="00AC05A4" w:rsidP="00AC05A4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относительная влажность воздуха, %: 85</w:t>
      </w:r>
      <w:r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AC05A4" w:rsidRPr="00AC05A4" w:rsidRDefault="00AC05A4" w:rsidP="00AC05A4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температура: +40; -20°С</w:t>
      </w:r>
      <w:r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AC05A4" w:rsidRPr="00AC05A4" w:rsidRDefault="00AC05A4" w:rsidP="00AC05A4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взрывоопасность нет</w:t>
      </w:r>
      <w:r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AC05A4" w:rsidRPr="00AC05A4" w:rsidRDefault="00AC05A4" w:rsidP="00AC05A4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пожароопасность</w:t>
      </w:r>
      <w:proofErr w:type="spellEnd"/>
      <w:r w:rsidRPr="00AC05A4">
        <w:rPr>
          <w:rFonts w:ascii="Tahoma" w:eastAsia="Times New Roman" w:hAnsi="Tahoma" w:cs="Tahoma"/>
          <w:sz w:val="18"/>
          <w:szCs w:val="18"/>
          <w:lang w:eastAsia="ru-RU"/>
        </w:rPr>
        <w:t xml:space="preserve"> нет</w:t>
      </w:r>
      <w:r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AC05A4" w:rsidRPr="00AC05A4" w:rsidRDefault="00AC05A4" w:rsidP="00AC05A4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сейсмостойкость нет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Pr="00AC05A4" w:rsidRDefault="00AC05A4" w:rsidP="005C1FCA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Ограничения по одновременной работе механизмов: не допускается одновременная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работа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Pr="00AC05A4" w:rsidRDefault="00AC05A4" w:rsidP="005C1FCA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Род электрического тока, напряжение и число фаз:</w:t>
      </w:r>
    </w:p>
    <w:p w:rsidR="00AC05A4" w:rsidRPr="00AC05A4" w:rsidRDefault="00AC05A4" w:rsidP="00AC05A4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цепь силовая: переменный, 50 Гц, 380 В, трехфазное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Pr="000B6906" w:rsidRDefault="00AC05A4" w:rsidP="005C1FCA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0B6906">
        <w:rPr>
          <w:rFonts w:ascii="Tahoma" w:eastAsia="Times New Roman" w:hAnsi="Tahoma" w:cs="Tahoma"/>
          <w:sz w:val="18"/>
          <w:szCs w:val="18"/>
          <w:lang w:eastAsia="ru-RU"/>
        </w:rPr>
        <w:t>Массы испытательных грузов, К:</w:t>
      </w:r>
    </w:p>
    <w:p w:rsidR="00AC05A4" w:rsidRPr="00AC05A4" w:rsidRDefault="00AC05A4" w:rsidP="000B6906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при статических испытаниях 1,25</w:t>
      </w:r>
      <w:r w:rsidR="000B6906"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AC05A4" w:rsidRPr="00AC05A4" w:rsidRDefault="00AC05A4" w:rsidP="000B6906">
      <w:pPr>
        <w:spacing w:after="0" w:line="240" w:lineRule="auto"/>
        <w:ind w:left="1134"/>
        <w:rPr>
          <w:rFonts w:ascii="Tahoma" w:eastAsia="Times New Roman" w:hAnsi="Tahoma" w:cs="Tahoma"/>
          <w:sz w:val="18"/>
          <w:szCs w:val="18"/>
          <w:lang w:eastAsia="ru-RU"/>
        </w:rPr>
      </w:pPr>
      <w:r w:rsidRPr="00AC05A4">
        <w:rPr>
          <w:rFonts w:ascii="Tahoma" w:eastAsia="Times New Roman" w:hAnsi="Tahoma" w:cs="Tahoma"/>
          <w:sz w:val="18"/>
          <w:szCs w:val="18"/>
          <w:lang w:eastAsia="ru-RU"/>
        </w:rPr>
        <w:t>при динамических испытаниях 1,25</w:t>
      </w:r>
      <w:r w:rsidR="000B6906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Pr="000B6906" w:rsidRDefault="00AC05A4" w:rsidP="005C1FCA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0B6906">
        <w:rPr>
          <w:rFonts w:ascii="Tahoma" w:eastAsia="Times New Roman" w:hAnsi="Tahoma" w:cs="Tahoma"/>
          <w:sz w:val="18"/>
          <w:szCs w:val="18"/>
          <w:lang w:eastAsia="ru-RU"/>
        </w:rPr>
        <w:t>Продолжительность включений, %: 25</w:t>
      </w:r>
      <w:r w:rsidR="000B6906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Pr="000B6906" w:rsidRDefault="00AC05A4" w:rsidP="005C1FCA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0B6906">
        <w:rPr>
          <w:rFonts w:ascii="Tahoma" w:eastAsia="Times New Roman" w:hAnsi="Tahoma" w:cs="Tahoma"/>
          <w:sz w:val="18"/>
          <w:szCs w:val="18"/>
          <w:lang w:eastAsia="ru-RU"/>
        </w:rPr>
        <w:t>Число включений за 1 ч: 120</w:t>
      </w:r>
      <w:r w:rsidR="000B6906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AC05A4" w:rsidRDefault="00AC05A4" w:rsidP="005C1FCA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0B6906">
        <w:rPr>
          <w:rFonts w:ascii="Tahoma" w:eastAsia="Times New Roman" w:hAnsi="Tahoma" w:cs="Tahoma"/>
          <w:sz w:val="18"/>
          <w:szCs w:val="18"/>
          <w:lang w:eastAsia="ru-RU"/>
        </w:rPr>
        <w:t>Исполнение: IP44</w:t>
      </w:r>
      <w:r w:rsidR="000B6906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0B6906" w:rsidRDefault="000B6906" w:rsidP="005C1FCA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Характеристика тормозов: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2693"/>
      </w:tblGrid>
      <w:tr w:rsidR="000B6906" w:rsidRPr="000331A2" w:rsidTr="000331A2">
        <w:trPr>
          <w:jc w:val="center"/>
        </w:trPr>
        <w:tc>
          <w:tcPr>
            <w:tcW w:w="3539" w:type="dxa"/>
            <w:vMerge w:val="restart"/>
            <w:shd w:val="pct15" w:color="auto" w:fill="auto"/>
            <w:vAlign w:val="center"/>
          </w:tcPr>
          <w:p w:rsidR="000B6906" w:rsidRPr="000331A2" w:rsidRDefault="000B6906" w:rsidP="000B6906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Параметры</w:t>
            </w:r>
          </w:p>
        </w:tc>
        <w:tc>
          <w:tcPr>
            <w:tcW w:w="5953" w:type="dxa"/>
            <w:gridSpan w:val="2"/>
            <w:shd w:val="pct15" w:color="auto" w:fill="auto"/>
            <w:vAlign w:val="center"/>
          </w:tcPr>
          <w:p w:rsidR="000B6906" w:rsidRPr="000331A2" w:rsidRDefault="000B6906" w:rsidP="000B6906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Механизм</w:t>
            </w:r>
          </w:p>
        </w:tc>
      </w:tr>
      <w:tr w:rsidR="000B6906" w:rsidRPr="000331A2" w:rsidTr="000331A2">
        <w:trPr>
          <w:jc w:val="center"/>
        </w:trPr>
        <w:tc>
          <w:tcPr>
            <w:tcW w:w="3539" w:type="dxa"/>
            <w:vMerge/>
            <w:shd w:val="pct15" w:color="auto" w:fill="auto"/>
            <w:vAlign w:val="center"/>
          </w:tcPr>
          <w:p w:rsidR="000B6906" w:rsidRPr="000331A2" w:rsidRDefault="000B6906" w:rsidP="000B6906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pct15" w:color="auto" w:fill="auto"/>
            <w:vAlign w:val="center"/>
          </w:tcPr>
          <w:p w:rsidR="000B6906" w:rsidRPr="000331A2" w:rsidRDefault="000B6906" w:rsidP="000B6906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подъема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0B6906" w:rsidRPr="000331A2" w:rsidRDefault="000B6906" w:rsidP="000B6906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передвижения</w:t>
            </w:r>
          </w:p>
        </w:tc>
      </w:tr>
      <w:tr w:rsidR="000B6906" w:rsidTr="000331A2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B6906" w:rsidRPr="000331A2" w:rsidRDefault="000B6906" w:rsidP="000B6906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Тип тормоза, система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B6906" w:rsidRDefault="000B6906" w:rsidP="000B6906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Нормально закрытый колодочный, автоматически размыкающийся при включении привода.</w:t>
            </w:r>
          </w:p>
          <w:p w:rsidR="000B6906" w:rsidRDefault="000B6906" w:rsidP="000B6906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Автоматически грузоупорный, замыкаемый массой поднимаемого груза, дисковый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B6906" w:rsidRDefault="000B6906" w:rsidP="000B6906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0B6906" w:rsidTr="000331A2">
        <w:trPr>
          <w:jc w:val="center"/>
        </w:trPr>
        <w:tc>
          <w:tcPr>
            <w:tcW w:w="3539" w:type="dxa"/>
            <w:shd w:val="pct15" w:color="auto" w:fill="auto"/>
          </w:tcPr>
          <w:p w:rsidR="000B6906" w:rsidRPr="000331A2" w:rsidRDefault="000B6906" w:rsidP="000B6906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Количество тормозов</w:t>
            </w:r>
          </w:p>
        </w:tc>
        <w:tc>
          <w:tcPr>
            <w:tcW w:w="3260" w:type="dxa"/>
            <w:shd w:val="pct15" w:color="auto" w:fill="auto"/>
          </w:tcPr>
          <w:p w:rsidR="000B6906" w:rsidRDefault="000B6906" w:rsidP="000B6906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shd w:val="pct15" w:color="auto" w:fill="auto"/>
          </w:tcPr>
          <w:p w:rsidR="000B6906" w:rsidRDefault="000B6906" w:rsidP="000B6906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6906" w:rsidTr="000331A2">
        <w:trPr>
          <w:jc w:val="center"/>
        </w:trPr>
        <w:tc>
          <w:tcPr>
            <w:tcW w:w="3539" w:type="dxa"/>
          </w:tcPr>
          <w:p w:rsidR="000B6906" w:rsidRPr="000331A2" w:rsidRDefault="000B6906" w:rsidP="000B6906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0331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Коэффициент запаса торможения</w:t>
            </w:r>
          </w:p>
        </w:tc>
        <w:tc>
          <w:tcPr>
            <w:tcW w:w="3260" w:type="dxa"/>
          </w:tcPr>
          <w:p w:rsidR="000B6906" w:rsidRDefault="000B6906" w:rsidP="000B6906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1,25; 1,1</w:t>
            </w:r>
          </w:p>
        </w:tc>
        <w:tc>
          <w:tcPr>
            <w:tcW w:w="2693" w:type="dxa"/>
          </w:tcPr>
          <w:p w:rsidR="000B6906" w:rsidRDefault="000B6906" w:rsidP="000B6906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780881" w:rsidRDefault="00D5013F" w:rsidP="00303ED6">
      <w:pPr>
        <w:widowControl w:val="0"/>
        <w:autoSpaceDE w:val="0"/>
        <w:autoSpaceDN w:val="0"/>
        <w:adjustRightInd w:val="0"/>
        <w:spacing w:line="240" w:lineRule="auto"/>
        <w:ind w:left="51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2.1</w:t>
      </w:r>
      <w:r w:rsidR="00780881">
        <w:rPr>
          <w:rFonts w:ascii="Tahoma" w:hAnsi="Tahoma" w:cs="Tahoma"/>
          <w:b/>
          <w:sz w:val="18"/>
          <w:szCs w:val="18"/>
        </w:rPr>
        <w:t xml:space="preserve"> Работа</w:t>
      </w:r>
      <w:r w:rsidR="00303ED6">
        <w:rPr>
          <w:rFonts w:ascii="Tahoma" w:hAnsi="Tahoma" w:cs="Tahoma"/>
          <w:b/>
          <w:sz w:val="18"/>
          <w:szCs w:val="18"/>
        </w:rPr>
        <w:t xml:space="preserve"> с талью</w:t>
      </w:r>
    </w:p>
    <w:p w:rsidR="00805BB5" w:rsidRPr="00805BB5" w:rsidRDefault="00805BB5" w:rsidP="00805BB5">
      <w:pPr>
        <w:spacing w:after="35" w:line="234" w:lineRule="auto"/>
        <w:ind w:right="-15"/>
        <w:jc w:val="both"/>
        <w:rPr>
          <w:rFonts w:ascii="Tahoma" w:hAnsi="Tahoma" w:cs="Tahoma"/>
          <w:b/>
          <w:sz w:val="18"/>
          <w:szCs w:val="18"/>
        </w:rPr>
      </w:pPr>
      <w:r w:rsidRPr="00805BB5">
        <w:rPr>
          <w:rFonts w:ascii="Tahoma" w:hAnsi="Tahoma" w:cs="Tahoma"/>
          <w:b/>
          <w:sz w:val="18"/>
          <w:szCs w:val="18"/>
        </w:rPr>
        <w:t xml:space="preserve">ВНИМАНИЕ! </w:t>
      </w:r>
      <w:r w:rsidRPr="00805BB5">
        <w:rPr>
          <w:rFonts w:ascii="Tahoma" w:hAnsi="Tahoma" w:cs="Tahoma"/>
          <w:sz w:val="18"/>
          <w:szCs w:val="18"/>
        </w:rPr>
        <w:t>П</w:t>
      </w:r>
      <w:r w:rsidR="00632C13">
        <w:rPr>
          <w:rFonts w:ascii="Tahoma" w:hAnsi="Tahoma" w:cs="Tahoma"/>
          <w:sz w:val="18"/>
          <w:szCs w:val="18"/>
        </w:rPr>
        <w:t xml:space="preserve">ри использовании тали </w:t>
      </w:r>
      <w:r w:rsidRPr="00805BB5">
        <w:rPr>
          <w:rFonts w:ascii="Tahoma" w:hAnsi="Tahoma" w:cs="Tahoma"/>
          <w:sz w:val="18"/>
          <w:szCs w:val="18"/>
        </w:rPr>
        <w:t>при температуре ниже 0</w:t>
      </w:r>
      <w:r w:rsidRPr="00805BB5">
        <w:rPr>
          <w:rFonts w:ascii="Tahoma" w:hAnsi="Tahoma" w:cs="Tahoma"/>
          <w:sz w:val="18"/>
          <w:szCs w:val="18"/>
          <w:vertAlign w:val="superscript"/>
        </w:rPr>
        <w:t>0</w:t>
      </w:r>
      <w:r w:rsidRPr="00805BB5">
        <w:rPr>
          <w:rFonts w:ascii="Tahoma" w:hAnsi="Tahoma" w:cs="Tahoma"/>
          <w:sz w:val="18"/>
          <w:szCs w:val="18"/>
        </w:rPr>
        <w:t>С, первые 3-5 минут техника должна поработать без нагрузки, лишь затем можно использовать оборудование в обычным режиме, согласно заявленной грузоподъемности.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Нажмите и удерживайте</w:t>
      </w:r>
      <w:r w:rsidRPr="00FC6386">
        <w:rPr>
          <w:rFonts w:ascii="Tahoma" w:hAnsi="Tahoma" w:cs="Tahoma"/>
          <w:sz w:val="18"/>
          <w:szCs w:val="18"/>
        </w:rPr>
        <w:t xml:space="preserve"> кнопку «вниз». Когда крюк тали достигнет своей нижней точки, спуск должен автоматически прекратиться.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Нажмите и удерживайте</w:t>
      </w:r>
      <w:r w:rsidRPr="00FC6386">
        <w:rPr>
          <w:rFonts w:ascii="Tahoma" w:hAnsi="Tahoma" w:cs="Tahoma"/>
          <w:sz w:val="18"/>
          <w:szCs w:val="18"/>
        </w:rPr>
        <w:t xml:space="preserve"> кнопку «верх», пока цепь не вернется к своему крайнему верхнему положению и подъемник не остановится.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6386">
        <w:rPr>
          <w:rFonts w:ascii="Tahoma" w:hAnsi="Tahoma" w:cs="Tahoma"/>
          <w:sz w:val="18"/>
          <w:szCs w:val="18"/>
        </w:rPr>
        <w:t>Цепь всегда должна быть смазана.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6386">
        <w:rPr>
          <w:rFonts w:ascii="Tahoma" w:hAnsi="Tahoma" w:cs="Tahoma"/>
          <w:sz w:val="18"/>
          <w:szCs w:val="18"/>
        </w:rPr>
        <w:t>Всегда следите за тем, чтобы цепь висела ровно, без скручиваний.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6386">
        <w:rPr>
          <w:rFonts w:ascii="Tahoma" w:hAnsi="Tahoma" w:cs="Tahoma"/>
          <w:sz w:val="18"/>
          <w:szCs w:val="18"/>
        </w:rPr>
        <w:t>Операторы электрической тали перед началом работы должны соблюдать следующие условия: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6386">
        <w:rPr>
          <w:rFonts w:ascii="Tahoma" w:hAnsi="Tahoma" w:cs="Tahoma"/>
          <w:sz w:val="18"/>
          <w:szCs w:val="18"/>
        </w:rPr>
        <w:t>Необходим полный обзор по всей рабочей зоне.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6386">
        <w:rPr>
          <w:rFonts w:ascii="Tahoma" w:hAnsi="Tahoma" w:cs="Tahoma"/>
          <w:sz w:val="18"/>
          <w:szCs w:val="18"/>
        </w:rPr>
        <w:t>Операторы должны обеспечить безопасность во всей рабочей зоне.</w:t>
      </w:r>
    </w:p>
    <w:p w:rsidR="00FC6386" w:rsidRPr="00FC6386" w:rsidRDefault="00FC6386" w:rsidP="005C1FC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6386">
        <w:rPr>
          <w:rFonts w:ascii="Tahoma" w:hAnsi="Tahoma" w:cs="Tahoma"/>
          <w:sz w:val="18"/>
          <w:szCs w:val="18"/>
        </w:rPr>
        <w:lastRenderedPageBreak/>
        <w:t>Оператор обязан следить за тем, чтобы таль не смещалась и не раскачивалась на монорельсовом пути при смене направления движения.</w:t>
      </w:r>
    </w:p>
    <w:p w:rsidR="0077345B" w:rsidRDefault="00101571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2.2</w:t>
      </w:r>
      <w:r w:rsidR="0077345B" w:rsidRPr="0077345B">
        <w:rPr>
          <w:rFonts w:ascii="Tahoma" w:hAnsi="Tahoma" w:cs="Tahoma"/>
          <w:b/>
          <w:sz w:val="18"/>
          <w:szCs w:val="18"/>
        </w:rPr>
        <w:t xml:space="preserve"> </w:t>
      </w:r>
      <w:r w:rsidR="00F8144F"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BE1C42" w:rsidRPr="00BE1C42" w:rsidRDefault="00BE1C42" w:rsidP="004F45BC">
      <w:pPr>
        <w:spacing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Общие положения:</w:t>
      </w:r>
    </w:p>
    <w:p w:rsidR="00BE1C42" w:rsidRPr="00BE1C42" w:rsidRDefault="00BE1C42" w:rsidP="005C1FCA">
      <w:pPr>
        <w:pStyle w:val="a3"/>
        <w:numPr>
          <w:ilvl w:val="6"/>
          <w:numId w:val="6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Проверяйте редуктор через каждые 500 часов использования. Кроме того, уровень масла должен проверяться каждые 3 месяца. При необходимости масло нужно долить до надлежащего уровня, который указан на корпусе редуктора. Пробка для слива масла находится на дне редуктора.</w:t>
      </w:r>
    </w:p>
    <w:p w:rsidR="00BE1C42" w:rsidRPr="00BE1C42" w:rsidRDefault="00BE1C42" w:rsidP="005C1FCA">
      <w:pPr>
        <w:pStyle w:val="a3"/>
        <w:numPr>
          <w:ilvl w:val="6"/>
          <w:numId w:val="6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Перед началом работы обеспечьте защиту тали от воды, если работа ведется на открытом воздухе.</w:t>
      </w:r>
    </w:p>
    <w:p w:rsidR="00BE1C42" w:rsidRPr="00BE1C42" w:rsidRDefault="00BE1C42" w:rsidP="005C1FCA">
      <w:pPr>
        <w:pStyle w:val="a3"/>
        <w:numPr>
          <w:ilvl w:val="6"/>
          <w:numId w:val="6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Таль должна храниться в сухом помещении при комнатной температуре.</w:t>
      </w:r>
    </w:p>
    <w:p w:rsidR="00BE1C42" w:rsidRPr="00BE1C42" w:rsidRDefault="00BE1C42" w:rsidP="005C1FCA">
      <w:pPr>
        <w:pStyle w:val="a3"/>
        <w:numPr>
          <w:ilvl w:val="6"/>
          <w:numId w:val="6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Если таль не работает в течение длительного времени, необходимо принять антикоррозионные меры.</w:t>
      </w:r>
    </w:p>
    <w:p w:rsidR="00BE1C42" w:rsidRPr="00BE1C42" w:rsidRDefault="00BE1C42" w:rsidP="004F45BC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Обслуживание цепи:</w:t>
      </w:r>
    </w:p>
    <w:p w:rsidR="00BE1C42" w:rsidRPr="00BE1C42" w:rsidRDefault="00BE1C42" w:rsidP="005C1FCA">
      <w:pPr>
        <w:pStyle w:val="a3"/>
        <w:numPr>
          <w:ilvl w:val="6"/>
          <w:numId w:val="6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Для ухода за цепью подходит только моторное масло.</w:t>
      </w:r>
    </w:p>
    <w:p w:rsidR="00BE1C42" w:rsidRPr="00BE1C42" w:rsidRDefault="00BE1C42" w:rsidP="005C1FCA">
      <w:pPr>
        <w:pStyle w:val="a3"/>
        <w:numPr>
          <w:ilvl w:val="6"/>
          <w:numId w:val="6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Если таль используется в пыльных условиях, ее цепь должна подвергаться более частой смазке.</w:t>
      </w:r>
    </w:p>
    <w:p w:rsidR="00BE1C42" w:rsidRPr="00BE1C42" w:rsidRDefault="00BE1C42" w:rsidP="00BE1C42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Ежедневный осмотр: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 источник питания.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 подъем и спуск груза вхолостую.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 xml:space="preserve">Проверить двигатель на отсутствие посторонних шумов и любых других необычных явлений в его работе. 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 целостность грузового крюка.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 xml:space="preserve">Убедиться, что грузовой крюк можно повернуть на 360 °. 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 тормоза и концевые выключатели на работоспособность.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 смазку цепи.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 корректность установки сумки цепи.</w:t>
      </w:r>
    </w:p>
    <w:p w:rsidR="00BE1C42" w:rsidRPr="00BE1C42" w:rsidRDefault="00BE1C42" w:rsidP="005C1FCA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Проверить, находятся ли грузовая тележка и кабели питания в исправном рабочем состоянии.</w:t>
      </w:r>
    </w:p>
    <w:p w:rsidR="00BE1C42" w:rsidRPr="00BE1C42" w:rsidRDefault="00BE1C42" w:rsidP="00BE1C42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Ежемесячный осмотр:</w:t>
      </w:r>
    </w:p>
    <w:p w:rsidR="00BE1C42" w:rsidRDefault="00BE1C42" w:rsidP="00BE1C42">
      <w:pPr>
        <w:pStyle w:val="a3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 xml:space="preserve">Проверка геометрии цепи. Если цепь растянута или изношена, то она не будет соответствовать геометрии ведущих звездочек. В этом случае ее нужно немедленно заменить.  </w:t>
      </w:r>
    </w:p>
    <w:p w:rsidR="00255279" w:rsidRPr="00255279" w:rsidRDefault="00255279" w:rsidP="00255279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55279">
        <w:rPr>
          <w:rFonts w:ascii="Tahoma" w:hAnsi="Tahoma" w:cs="Tahoma"/>
          <w:sz w:val="18"/>
          <w:szCs w:val="18"/>
          <w:u w:val="single"/>
        </w:rPr>
        <w:t>Ежегодный осмотр (выполняется с помощью квалифицированного персонала):</w:t>
      </w:r>
    </w:p>
    <w:p w:rsidR="00255279" w:rsidRPr="00BE1C42" w:rsidRDefault="00255279" w:rsidP="005C1FCA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Проверка редуктора и двигателя на исправность.</w:t>
      </w:r>
    </w:p>
    <w:p w:rsidR="00255279" w:rsidRPr="00BE1C42" w:rsidRDefault="00255279" w:rsidP="005C1FCA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Замена масло в редукторе.</w:t>
      </w:r>
    </w:p>
    <w:p w:rsidR="00255279" w:rsidRPr="00BE1C42" w:rsidRDefault="00255279" w:rsidP="005C1FCA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 xml:space="preserve">Проверка тормозов. </w:t>
      </w:r>
    </w:p>
    <w:p w:rsidR="00255279" w:rsidRPr="00BE1C42" w:rsidRDefault="00255279" w:rsidP="005C1FCA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 xml:space="preserve">Работает ли фиксатор крюка надлежащим образом. </w:t>
      </w:r>
    </w:p>
    <w:p w:rsidR="00255279" w:rsidRPr="00BE1C42" w:rsidRDefault="00255279" w:rsidP="005C1FCA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Перед возобновлением работы тали, ее необходимо испытать на подъем и спуск с контрольным грузом.</w:t>
      </w:r>
    </w:p>
    <w:p w:rsidR="00BE1C42" w:rsidRPr="00BE1C42" w:rsidRDefault="00BE1C42" w:rsidP="00BE1C42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Условия замены цепи:</w:t>
      </w:r>
    </w:p>
    <w:p w:rsidR="00BE1C42" w:rsidRPr="00BE1C42" w:rsidRDefault="00BE1C42" w:rsidP="005C1FCA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Если размер шага цепи изменен более чем на 5 %.</w:t>
      </w:r>
    </w:p>
    <w:p w:rsidR="00BE1C42" w:rsidRPr="00BE1C42" w:rsidRDefault="00BE1C42" w:rsidP="005C1FCA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Если несколько основных размеров цепи деформировано.</w:t>
      </w:r>
    </w:p>
    <w:p w:rsidR="00BE1C42" w:rsidRPr="00BE1C42" w:rsidRDefault="00BE1C42" w:rsidP="00BE1C42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Осмотр грузового крюка</w:t>
      </w:r>
      <w:r>
        <w:rPr>
          <w:rFonts w:ascii="Tahoma" w:hAnsi="Tahoma" w:cs="Tahoma"/>
          <w:sz w:val="18"/>
          <w:szCs w:val="18"/>
          <w:u w:val="single"/>
        </w:rPr>
        <w:t>:</w:t>
      </w:r>
    </w:p>
    <w:p w:rsidR="00BE1C42" w:rsidRPr="00BE1C42" w:rsidRDefault="00BE1C42" w:rsidP="00BE1C42">
      <w:pPr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 xml:space="preserve">Конструкция крюка при перегрузке тали должна обеспечивать выход защелки из фиксирующего положения. </w:t>
      </w:r>
    </w:p>
    <w:p w:rsidR="00BE1C42" w:rsidRPr="00BE1C42" w:rsidRDefault="00BE1C42" w:rsidP="00BE1C42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BE1C42">
        <w:rPr>
          <w:rFonts w:ascii="Tahoma" w:hAnsi="Tahoma" w:cs="Tahoma"/>
          <w:sz w:val="18"/>
          <w:szCs w:val="18"/>
          <w:u w:val="single"/>
        </w:rPr>
        <w:t>Осмотр концевых выключателей</w:t>
      </w:r>
      <w:r>
        <w:rPr>
          <w:rFonts w:ascii="Tahoma" w:hAnsi="Tahoma" w:cs="Tahoma"/>
          <w:sz w:val="18"/>
          <w:szCs w:val="18"/>
          <w:u w:val="single"/>
        </w:rPr>
        <w:t>:</w:t>
      </w:r>
    </w:p>
    <w:p w:rsidR="00BE1C42" w:rsidRPr="00BE1C42" w:rsidRDefault="00BE1C42" w:rsidP="00BE1C42">
      <w:pPr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Инспекцию концевых выключателей должен выполнять квалифицированный персонал.</w:t>
      </w:r>
    </w:p>
    <w:p w:rsidR="00BE1C42" w:rsidRPr="00101571" w:rsidRDefault="00BE1C42" w:rsidP="00101571">
      <w:pPr>
        <w:spacing w:before="240" w:after="0" w:line="240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101571">
        <w:rPr>
          <w:rFonts w:ascii="Tahoma" w:hAnsi="Tahoma" w:cs="Tahoma"/>
          <w:sz w:val="18"/>
          <w:szCs w:val="18"/>
          <w:u w:val="single"/>
        </w:rPr>
        <w:t>Смазка цепи</w:t>
      </w:r>
      <w:r w:rsidR="00101571">
        <w:rPr>
          <w:rFonts w:ascii="Tahoma" w:hAnsi="Tahoma" w:cs="Tahoma"/>
          <w:sz w:val="18"/>
          <w:szCs w:val="18"/>
          <w:u w:val="single"/>
        </w:rPr>
        <w:t>:</w:t>
      </w:r>
    </w:p>
    <w:p w:rsidR="00BE1C42" w:rsidRPr="00BE1C42" w:rsidRDefault="00BE1C42" w:rsidP="005C1FCA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Продолжительность работоспособности цепи зависит в первую очередь от ее смазки. Поэтому необходимо смазывать цепь на регулярной основе.</w:t>
      </w:r>
    </w:p>
    <w:p w:rsidR="00BE1C42" w:rsidRPr="00BE1C42" w:rsidRDefault="00BE1C42" w:rsidP="005C1FCA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Перед смазкой нужно освободить таль от груза.</w:t>
      </w:r>
    </w:p>
    <w:p w:rsidR="00BE1C42" w:rsidRPr="00BE1C42" w:rsidRDefault="00BE1C42" w:rsidP="005C1FCA">
      <w:pPr>
        <w:pStyle w:val="a3"/>
        <w:numPr>
          <w:ilvl w:val="0"/>
          <w:numId w:val="10"/>
        </w:numPr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Очистить цепь от грязи и влаги.</w:t>
      </w:r>
    </w:p>
    <w:p w:rsidR="00BE1C42" w:rsidRDefault="00BE1C42" w:rsidP="005C1FCA">
      <w:pPr>
        <w:pStyle w:val="a3"/>
        <w:numPr>
          <w:ilvl w:val="0"/>
          <w:numId w:val="10"/>
        </w:numPr>
        <w:spacing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BE1C42">
        <w:rPr>
          <w:rFonts w:ascii="Tahoma" w:hAnsi="Tahoma" w:cs="Tahoma"/>
          <w:sz w:val="18"/>
          <w:szCs w:val="18"/>
        </w:rPr>
        <w:t>Затем надлежит полностью смазать все звенья цепи.</w:t>
      </w:r>
    </w:p>
    <w:p w:rsidR="00C06FE2" w:rsidRDefault="00C06FE2" w:rsidP="00C06FE2">
      <w:pPr>
        <w:pStyle w:val="a3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06FE2" w:rsidRPr="00C06FE2" w:rsidRDefault="00C06FE2" w:rsidP="00C06FE2">
      <w:pPr>
        <w:pStyle w:val="a3"/>
        <w:spacing w:before="240" w:line="240" w:lineRule="auto"/>
        <w:ind w:left="0"/>
        <w:rPr>
          <w:rFonts w:ascii="Tahoma" w:hAnsi="Tahoma" w:cs="Tahoma"/>
          <w:sz w:val="18"/>
          <w:szCs w:val="18"/>
          <w:u w:val="single"/>
        </w:rPr>
      </w:pPr>
      <w:r w:rsidRPr="00C06FE2">
        <w:rPr>
          <w:rFonts w:ascii="Tahoma" w:hAnsi="Tahoma" w:cs="Tahoma"/>
          <w:sz w:val="18"/>
          <w:szCs w:val="18"/>
          <w:u w:val="single"/>
        </w:rPr>
        <w:t>Подробнее об эксплуатации и техническом осмотре</w:t>
      </w:r>
      <w:r>
        <w:rPr>
          <w:rFonts w:ascii="Tahoma" w:hAnsi="Tahoma" w:cs="Tahoma"/>
          <w:sz w:val="18"/>
          <w:szCs w:val="18"/>
          <w:u w:val="single"/>
        </w:rPr>
        <w:t>:</w:t>
      </w:r>
    </w:p>
    <w:p w:rsidR="00C06FE2" w:rsidRPr="00C06FE2" w:rsidRDefault="00C06FE2" w:rsidP="005C1FCA">
      <w:pPr>
        <w:pStyle w:val="a3"/>
        <w:numPr>
          <w:ilvl w:val="0"/>
          <w:numId w:val="10"/>
        </w:numPr>
        <w:spacing w:after="20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Каждый раз перед началом работы необходимо проверить таль на тестовой нагрузке, приподняв и опустив груз на 10-15 см. Также следует проводить визуальный осмотр тали.</w:t>
      </w:r>
    </w:p>
    <w:p w:rsidR="00C06FE2" w:rsidRPr="00C06FE2" w:rsidRDefault="00C06FE2" w:rsidP="005C1FCA">
      <w:pPr>
        <w:pStyle w:val="a3"/>
        <w:numPr>
          <w:ilvl w:val="0"/>
          <w:numId w:val="10"/>
        </w:numPr>
        <w:spacing w:after="20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Если хотя бы один из узлов тали неисправен, изделие не может быть допущено к работе. В этом случае необходима замена или ремонт тали.</w:t>
      </w:r>
    </w:p>
    <w:p w:rsidR="00C06FE2" w:rsidRPr="00C06FE2" w:rsidRDefault="00C06FE2" w:rsidP="005C1FCA">
      <w:pPr>
        <w:pStyle w:val="a3"/>
        <w:numPr>
          <w:ilvl w:val="0"/>
          <w:numId w:val="10"/>
        </w:numPr>
        <w:spacing w:after="20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Регулярно производите смазку механических частей тали.</w:t>
      </w:r>
    </w:p>
    <w:p w:rsidR="00C06FE2" w:rsidRPr="00C06FE2" w:rsidRDefault="00C06FE2" w:rsidP="005C1FCA">
      <w:pPr>
        <w:pStyle w:val="a3"/>
        <w:numPr>
          <w:ilvl w:val="0"/>
          <w:numId w:val="10"/>
        </w:numPr>
        <w:spacing w:after="20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Запрещается вносить любые изменения в конструкцию тали.</w:t>
      </w:r>
    </w:p>
    <w:p w:rsidR="00C06FE2" w:rsidRPr="00C06FE2" w:rsidRDefault="00C06FE2" w:rsidP="005C1FCA">
      <w:pPr>
        <w:pStyle w:val="a3"/>
        <w:numPr>
          <w:ilvl w:val="0"/>
          <w:numId w:val="10"/>
        </w:numPr>
        <w:spacing w:after="200" w:line="240" w:lineRule="auto"/>
        <w:ind w:left="567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Запрещается подъем груза двумя талями одновременно.</w:t>
      </w:r>
    </w:p>
    <w:p w:rsidR="00C06FE2" w:rsidRDefault="00C06FE2" w:rsidP="00C06FE2">
      <w:pPr>
        <w:jc w:val="both"/>
        <w:rPr>
          <w:rFonts w:ascii="Tahoma" w:hAnsi="Tahoma" w:cs="Tahoma"/>
          <w:bCs/>
          <w:iCs/>
          <w:sz w:val="18"/>
          <w:szCs w:val="18"/>
        </w:rPr>
      </w:pPr>
      <w:r w:rsidRPr="00C06FE2">
        <w:rPr>
          <w:rFonts w:ascii="Tahoma" w:hAnsi="Tahoma" w:cs="Tahoma"/>
          <w:bCs/>
          <w:i/>
          <w:iCs/>
          <w:sz w:val="18"/>
          <w:szCs w:val="18"/>
          <w:u w:val="single"/>
        </w:rPr>
        <w:t>ВАЖНО: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C06FE2">
        <w:rPr>
          <w:rFonts w:ascii="Tahoma" w:hAnsi="Tahoma" w:cs="Tahoma"/>
          <w:bCs/>
          <w:iCs/>
          <w:sz w:val="18"/>
          <w:szCs w:val="18"/>
        </w:rPr>
        <w:t xml:space="preserve">Перед началом эксплуатации залить масло (редукторное) в редуктор и смазать цепь. Монтаж должен производиться квалифицированным персоналом или специализированной организацией. Подключение тали должно производиться через автомат защиты. </w:t>
      </w:r>
    </w:p>
    <w:p w:rsidR="00C06FE2" w:rsidRDefault="00C06FE2" w:rsidP="00C06FE2">
      <w:pPr>
        <w:rPr>
          <w:rFonts w:ascii="Tahoma" w:hAnsi="Tahoma" w:cs="Tahoma"/>
          <w:bCs/>
          <w:iCs/>
          <w:sz w:val="18"/>
          <w:szCs w:val="18"/>
        </w:rPr>
      </w:pPr>
    </w:p>
    <w:p w:rsidR="00C06FE2" w:rsidRPr="00C06FE2" w:rsidRDefault="00C06FE2" w:rsidP="00C06FE2">
      <w:pPr>
        <w:rPr>
          <w:rFonts w:ascii="Tahoma" w:hAnsi="Tahoma" w:cs="Tahoma"/>
          <w:bCs/>
          <w:iCs/>
          <w:sz w:val="18"/>
          <w:szCs w:val="18"/>
        </w:rPr>
      </w:pPr>
    </w:p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</w:t>
      </w:r>
      <w:r w:rsidR="004F45BC">
        <w:rPr>
          <w:rFonts w:ascii="Tahoma" w:hAnsi="Tahoma" w:cs="Tahoma"/>
          <w:b/>
          <w:sz w:val="18"/>
          <w:szCs w:val="18"/>
        </w:rPr>
        <w:t>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Запрещено находиться под грузом во время работы.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К работе с талью допускается только обученный персонал.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Запрещено превышение номинальной грузоподъемности.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Запрещено использовать таль для перевозки людей.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Используйте только сертифицированную цепь, следите за целостностью цепи.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Перед началом работы убедитесь в том, что таль заземлена.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Обратите внимание на вид электропитания тали (380В или 220В).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Перед изменением направления движения необходимо отключить таль.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Не вносите изменения в конструкцию тали.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Крепление груза допускается только при выключенной тали.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05344" behindDoc="0" locked="0" layoutInCell="1" allowOverlap="1" wp14:anchorId="018312E4" wp14:editId="1C7861A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84200" cy="519430"/>
            <wp:effectExtent l="0" t="0" r="6350" b="0"/>
            <wp:wrapNone/>
            <wp:docPr id="11" name="Рисунок 1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E2">
        <w:rPr>
          <w:rFonts w:ascii="Tahoma" w:hAnsi="Tahoma" w:cs="Tahoma"/>
          <w:sz w:val="18"/>
          <w:szCs w:val="18"/>
        </w:rPr>
        <w:t>Ремонт и смазка включенной тали недопустимы.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Не оставляйте включенную таль без присмотра. 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Сумка цепи, при замене, должна точно соответствовать заводским размерам.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Следите за свободным пространством между грузом и сумкой цепи.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Запрещено находиться под грузом или стоять на пути его траектории движения.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Если таль не работает, груз необходимо опустить.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Не допускайте перекручивания цепи. 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Работа грузового редуктора тали ведется только в вертикальном направлении. 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Не используйте цепь для обвязки или крепления груза. 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При интенсивном ведении работ, цепь раз в год должна подвергаться замене. 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Не заводская сварка цепи недопустима. 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При наличии повреждений, цепь должна быть немедленно заменена.</w:t>
      </w:r>
    </w:p>
    <w:p w:rsidR="00C06FE2" w:rsidRPr="00C06FE2" w:rsidRDefault="00C06FE2" w:rsidP="005C1FCA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 xml:space="preserve">Перед эксплуатацией необходимо смазать цепь. </w:t>
      </w:r>
    </w:p>
    <w:p w:rsidR="001A1161" w:rsidRDefault="00C06FE2" w:rsidP="001A1161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rPr>
          <w:rFonts w:ascii="Tahoma" w:hAnsi="Tahoma" w:cs="Tahoma"/>
          <w:sz w:val="18"/>
          <w:szCs w:val="18"/>
        </w:rPr>
      </w:pPr>
      <w:r w:rsidRPr="00C06FE2">
        <w:rPr>
          <w:rFonts w:ascii="Tahoma" w:hAnsi="Tahoma" w:cs="Tahoma"/>
          <w:sz w:val="18"/>
          <w:szCs w:val="18"/>
        </w:rPr>
        <w:t>Все узлы тали требуют регулярной смазки.</w:t>
      </w:r>
    </w:p>
    <w:p w:rsidR="001A1161" w:rsidRPr="001A1161" w:rsidRDefault="001A1161" w:rsidP="00782C36">
      <w:pPr>
        <w:pStyle w:val="a3"/>
        <w:numPr>
          <w:ilvl w:val="0"/>
          <w:numId w:val="1"/>
        </w:numPr>
        <w:tabs>
          <w:tab w:val="clear" w:pos="720"/>
        </w:tabs>
        <w:spacing w:after="20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1A1161">
        <w:rPr>
          <w:rFonts w:ascii="Tahoma" w:hAnsi="Tahoma" w:cs="Tahoma"/>
          <w:sz w:val="18"/>
          <w:szCs w:val="18"/>
        </w:rPr>
        <w:t>П</w:t>
      </w:r>
      <w:r w:rsidR="005F67E6">
        <w:rPr>
          <w:rFonts w:ascii="Tahoma" w:hAnsi="Tahoma" w:cs="Tahoma"/>
          <w:sz w:val="18"/>
          <w:szCs w:val="18"/>
        </w:rPr>
        <w:t xml:space="preserve">ри использовании тали </w:t>
      </w:r>
      <w:r w:rsidRPr="001A1161">
        <w:rPr>
          <w:rFonts w:ascii="Tahoma" w:hAnsi="Tahoma" w:cs="Tahoma"/>
          <w:sz w:val="18"/>
          <w:szCs w:val="18"/>
        </w:rPr>
        <w:t xml:space="preserve">при температуре ниже </w:t>
      </w:r>
      <w:bookmarkStart w:id="0" w:name="_GoBack"/>
      <w:bookmarkEnd w:id="0"/>
      <w:r w:rsidRPr="001A1161">
        <w:rPr>
          <w:rFonts w:ascii="Tahoma" w:hAnsi="Tahoma" w:cs="Tahoma"/>
          <w:sz w:val="18"/>
          <w:szCs w:val="18"/>
        </w:rPr>
        <w:t>0</w:t>
      </w:r>
      <w:r w:rsidRPr="001A1161">
        <w:rPr>
          <w:rFonts w:ascii="Tahoma" w:hAnsi="Tahoma" w:cs="Tahoma"/>
          <w:sz w:val="18"/>
          <w:szCs w:val="18"/>
          <w:vertAlign w:val="superscript"/>
        </w:rPr>
        <w:t>0</w:t>
      </w:r>
      <w:r w:rsidRPr="001A1161">
        <w:rPr>
          <w:rFonts w:ascii="Tahoma" w:hAnsi="Tahoma" w:cs="Tahoma"/>
          <w:sz w:val="18"/>
          <w:szCs w:val="18"/>
        </w:rPr>
        <w:t>С, первые 3-5 минут техника должна поработать без нагрузки, лишь затем можно использовать оборудование в обычным режиме, согласно заявленной грузоподъемности.</w:t>
      </w:r>
    </w:p>
    <w:p w:rsidR="00D37C7A" w:rsidRPr="005D4131" w:rsidRDefault="00D37C7A" w:rsidP="00D37C7A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D37C7A" w:rsidRDefault="00D37C7A" w:rsidP="00D37C7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D37C7A" w:rsidRPr="00B017D6" w:rsidRDefault="00D37C7A" w:rsidP="00D37C7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D37C7A" w:rsidRDefault="00D37C7A" w:rsidP="00D37C7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D37C7A" w:rsidRDefault="00D37C7A" w:rsidP="00D37C7A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D37C7A" w:rsidRDefault="00D37C7A" w:rsidP="00D37C7A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D37C7A" w:rsidRPr="00E94B8F" w:rsidRDefault="00D37C7A" w:rsidP="00D37C7A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D37C7A" w:rsidRPr="00E94B8F" w:rsidRDefault="00D37C7A" w:rsidP="00D37C7A">
      <w:pPr>
        <w:numPr>
          <w:ilvl w:val="0"/>
          <w:numId w:val="11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D37C7A" w:rsidRPr="00E94B8F" w:rsidRDefault="00D37C7A" w:rsidP="00D37C7A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8416" behindDoc="0" locked="0" layoutInCell="1" allowOverlap="1" wp14:anchorId="107E61CE" wp14:editId="5B7AD42E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D37C7A" w:rsidRPr="00E94B8F" w:rsidRDefault="00D37C7A" w:rsidP="00D37C7A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D37C7A" w:rsidRPr="00E94B8F" w:rsidRDefault="00D37C7A" w:rsidP="00D37C7A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D37C7A" w:rsidRPr="00E94B8F" w:rsidRDefault="00D37C7A" w:rsidP="00D37C7A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D37C7A" w:rsidRPr="00E94B8F" w:rsidRDefault="00D37C7A" w:rsidP="00D37C7A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D37C7A" w:rsidRDefault="00D37C7A" w:rsidP="00D37C7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D37C7A" w:rsidRDefault="00D37C7A" w:rsidP="00D37C7A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D37C7A" w:rsidRPr="009A52B8" w:rsidRDefault="00D37C7A" w:rsidP="00D37C7A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D37C7A" w:rsidRPr="00D8382B" w:rsidRDefault="00D37C7A" w:rsidP="00D37C7A">
      <w:pPr>
        <w:pStyle w:val="a3"/>
        <w:numPr>
          <w:ilvl w:val="0"/>
          <w:numId w:val="1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D37C7A" w:rsidRPr="00D8382B" w:rsidRDefault="00D37C7A" w:rsidP="00D37C7A">
      <w:pPr>
        <w:pStyle w:val="a3"/>
        <w:numPr>
          <w:ilvl w:val="0"/>
          <w:numId w:val="1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D37C7A" w:rsidRPr="00D8382B" w:rsidRDefault="00D37C7A" w:rsidP="00D37C7A">
      <w:pPr>
        <w:pStyle w:val="a3"/>
        <w:numPr>
          <w:ilvl w:val="0"/>
          <w:numId w:val="1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D37C7A" w:rsidRPr="00D8382B" w:rsidRDefault="00D37C7A" w:rsidP="00D37C7A">
      <w:pPr>
        <w:pStyle w:val="a3"/>
        <w:numPr>
          <w:ilvl w:val="0"/>
          <w:numId w:val="12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D37C7A" w:rsidRPr="003F2603" w:rsidRDefault="00D37C7A" w:rsidP="00D37C7A">
      <w:pPr>
        <w:pStyle w:val="a3"/>
        <w:numPr>
          <w:ilvl w:val="0"/>
          <w:numId w:val="12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D37C7A" w:rsidRDefault="00D37C7A" w:rsidP="00D37C7A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37C7A" w:rsidRDefault="00D37C7A" w:rsidP="00D37C7A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t>Перечень комплектующих с ограниченным сроком гарантийного обслуживания.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751"/>
      </w:tblGrid>
      <w:tr w:rsidR="00D37C7A" w:rsidRPr="000C6370" w:rsidTr="00D37C7A">
        <w:trPr>
          <w:jc w:val="center"/>
        </w:trPr>
        <w:tc>
          <w:tcPr>
            <w:tcW w:w="3397" w:type="dxa"/>
            <w:shd w:val="pct15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C35B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5C35B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D37C7A" w:rsidRPr="003F2603" w:rsidTr="00D37C7A">
        <w:trPr>
          <w:jc w:val="center"/>
        </w:trPr>
        <w:tc>
          <w:tcPr>
            <w:tcW w:w="3397" w:type="dxa"/>
            <w:shd w:val="clear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Цепь грузоподъемная </w:t>
            </w:r>
          </w:p>
        </w:tc>
        <w:tc>
          <w:tcPr>
            <w:tcW w:w="2751" w:type="dxa"/>
            <w:shd w:val="clear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  <w:r w:rsidRPr="005C35B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7C7A" w:rsidRPr="003F2603" w:rsidTr="00D37C7A">
        <w:trPr>
          <w:jc w:val="center"/>
        </w:trPr>
        <w:tc>
          <w:tcPr>
            <w:tcW w:w="3397" w:type="dxa"/>
            <w:shd w:val="clear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5B4">
              <w:rPr>
                <w:rFonts w:ascii="Tahoma" w:hAnsi="Tahoma" w:cs="Tahoma"/>
                <w:color w:val="000000"/>
                <w:sz w:val="18"/>
                <w:szCs w:val="18"/>
              </w:rPr>
              <w:t>Крюки</w:t>
            </w:r>
          </w:p>
        </w:tc>
        <w:tc>
          <w:tcPr>
            <w:tcW w:w="2751" w:type="dxa"/>
            <w:shd w:val="clear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5B4"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D37C7A" w:rsidRPr="003F2603" w:rsidTr="00D37C7A">
        <w:trPr>
          <w:jc w:val="center"/>
        </w:trPr>
        <w:tc>
          <w:tcPr>
            <w:tcW w:w="3397" w:type="dxa"/>
            <w:shd w:val="clear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5B4">
              <w:rPr>
                <w:rFonts w:ascii="Tahoma" w:hAnsi="Tahoma" w:cs="Tahoma"/>
                <w:color w:val="000000"/>
                <w:sz w:val="18"/>
                <w:szCs w:val="18"/>
              </w:rPr>
              <w:t xml:space="preserve">Электродвигатель </w:t>
            </w:r>
          </w:p>
        </w:tc>
        <w:tc>
          <w:tcPr>
            <w:tcW w:w="2751" w:type="dxa"/>
            <w:shd w:val="clear" w:color="auto" w:fill="auto"/>
          </w:tcPr>
          <w:p w:rsidR="00D37C7A" w:rsidRPr="005C35B4" w:rsidRDefault="00D37C7A" w:rsidP="00495102">
            <w:pPr>
              <w:pStyle w:val="a3"/>
              <w:spacing w:after="0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5B4"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</w:tbl>
    <w:p w:rsidR="009C67D5" w:rsidRDefault="009C67D5" w:rsidP="00D37C7A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D37C7A" w:rsidRPr="009C529E" w:rsidRDefault="00D37C7A" w:rsidP="00D37C7A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9440" behindDoc="0" locked="0" layoutInCell="1" allowOverlap="1" wp14:anchorId="122AD955" wp14:editId="10E0459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AB6ED6" w:rsidRDefault="00AB6ED6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C06FE2" w:rsidRDefault="00C06FE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E44BA" w:rsidRDefault="003E44B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1B3CA1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3E44BA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3E44BA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3E44BA">
        <w:trPr>
          <w:trHeight w:val="567"/>
        </w:trPr>
        <w:tc>
          <w:tcPr>
            <w:tcW w:w="643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E44BA">
        <w:trPr>
          <w:trHeight w:val="567"/>
        </w:trPr>
        <w:tc>
          <w:tcPr>
            <w:tcW w:w="643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E44BA">
        <w:trPr>
          <w:trHeight w:val="567"/>
        </w:trPr>
        <w:tc>
          <w:tcPr>
            <w:tcW w:w="643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E44BA">
        <w:trPr>
          <w:trHeight w:val="567"/>
        </w:trPr>
        <w:tc>
          <w:tcPr>
            <w:tcW w:w="643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E44BA">
        <w:trPr>
          <w:trHeight w:val="567"/>
        </w:trPr>
        <w:tc>
          <w:tcPr>
            <w:tcW w:w="643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3E44BA">
        <w:trPr>
          <w:trHeight w:val="567"/>
        </w:trPr>
        <w:tc>
          <w:tcPr>
            <w:tcW w:w="643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3E44BA">
        <w:trPr>
          <w:trHeight w:val="567"/>
        </w:trPr>
        <w:tc>
          <w:tcPr>
            <w:tcW w:w="643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44BA" w:rsidRPr="00E47F49" w:rsidTr="003E44BA">
        <w:trPr>
          <w:trHeight w:val="567"/>
        </w:trPr>
        <w:tc>
          <w:tcPr>
            <w:tcW w:w="643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44BA" w:rsidRPr="00E47F49" w:rsidTr="003E44BA">
        <w:trPr>
          <w:trHeight w:val="567"/>
        </w:trPr>
        <w:tc>
          <w:tcPr>
            <w:tcW w:w="643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44BA" w:rsidRPr="00E47F49" w:rsidTr="003E44BA">
        <w:trPr>
          <w:trHeight w:val="567"/>
        </w:trPr>
        <w:tc>
          <w:tcPr>
            <w:tcW w:w="643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44BA" w:rsidRPr="00E47F49" w:rsidTr="003E44BA">
        <w:trPr>
          <w:trHeight w:val="567"/>
        </w:trPr>
        <w:tc>
          <w:tcPr>
            <w:tcW w:w="643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E44BA" w:rsidRPr="00E47F49" w:rsidTr="003E44BA">
        <w:trPr>
          <w:trHeight w:val="567"/>
        </w:trPr>
        <w:tc>
          <w:tcPr>
            <w:tcW w:w="643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E44BA" w:rsidRPr="00E47F49" w:rsidRDefault="003E44BA" w:rsidP="001B3CA1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2D2CD3">
      <w:footerReference w:type="default" r:id="rId11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D6" w:rsidRDefault="004278D6" w:rsidP="001D1E25">
      <w:pPr>
        <w:spacing w:after="0" w:line="240" w:lineRule="auto"/>
      </w:pPr>
      <w:r>
        <w:separator/>
      </w:r>
    </w:p>
  </w:endnote>
  <w:endnote w:type="continuationSeparator" w:id="0">
    <w:p w:rsidR="004278D6" w:rsidRDefault="004278D6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AC05A4" w:rsidRPr="001D1E25" w:rsidRDefault="00AC05A4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782C36">
          <w:rPr>
            <w:rFonts w:ascii="Tahoma" w:hAnsi="Tahoma" w:cs="Tahoma"/>
            <w:noProof/>
            <w:sz w:val="18"/>
            <w:szCs w:val="18"/>
          </w:rPr>
          <w:t>7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AC05A4" w:rsidRDefault="00AC0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D6" w:rsidRDefault="004278D6" w:rsidP="001D1E25">
      <w:pPr>
        <w:spacing w:after="0" w:line="240" w:lineRule="auto"/>
      </w:pPr>
      <w:r>
        <w:separator/>
      </w:r>
    </w:p>
  </w:footnote>
  <w:footnote w:type="continuationSeparator" w:id="0">
    <w:p w:rsidR="004278D6" w:rsidRDefault="004278D6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1A7"/>
    <w:multiLevelType w:val="hybridMultilevel"/>
    <w:tmpl w:val="08CA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010"/>
    <w:multiLevelType w:val="hybridMultilevel"/>
    <w:tmpl w:val="3176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16"/>
    <w:multiLevelType w:val="hybridMultilevel"/>
    <w:tmpl w:val="FD485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3535E"/>
    <w:multiLevelType w:val="hybridMultilevel"/>
    <w:tmpl w:val="325C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6AC2"/>
    <w:multiLevelType w:val="hybridMultilevel"/>
    <w:tmpl w:val="BE1E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66DD2"/>
    <w:multiLevelType w:val="hybridMultilevel"/>
    <w:tmpl w:val="A846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322B"/>
    <w:multiLevelType w:val="hybridMultilevel"/>
    <w:tmpl w:val="D2CE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56EE"/>
    <w:multiLevelType w:val="hybridMultilevel"/>
    <w:tmpl w:val="6F30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301EA"/>
    <w:multiLevelType w:val="hybridMultilevel"/>
    <w:tmpl w:val="19F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155AF"/>
    <w:rsid w:val="000331A2"/>
    <w:rsid w:val="000477A7"/>
    <w:rsid w:val="000B6906"/>
    <w:rsid w:val="000C4220"/>
    <w:rsid w:val="000D5257"/>
    <w:rsid w:val="000F0680"/>
    <w:rsid w:val="000F3AD5"/>
    <w:rsid w:val="00101571"/>
    <w:rsid w:val="00121B5D"/>
    <w:rsid w:val="00145ECB"/>
    <w:rsid w:val="001725F1"/>
    <w:rsid w:val="001769C6"/>
    <w:rsid w:val="001A1161"/>
    <w:rsid w:val="001B184D"/>
    <w:rsid w:val="001B3CA1"/>
    <w:rsid w:val="001D1E25"/>
    <w:rsid w:val="001E2318"/>
    <w:rsid w:val="001F17D4"/>
    <w:rsid w:val="00241B1A"/>
    <w:rsid w:val="00255279"/>
    <w:rsid w:val="002641B1"/>
    <w:rsid w:val="00277138"/>
    <w:rsid w:val="00277FF7"/>
    <w:rsid w:val="002858A8"/>
    <w:rsid w:val="002913E9"/>
    <w:rsid w:val="002D2CD3"/>
    <w:rsid w:val="002E2AFE"/>
    <w:rsid w:val="002F5E03"/>
    <w:rsid w:val="00303ED6"/>
    <w:rsid w:val="003060F8"/>
    <w:rsid w:val="00350574"/>
    <w:rsid w:val="0035153F"/>
    <w:rsid w:val="00352091"/>
    <w:rsid w:val="00355745"/>
    <w:rsid w:val="003818BD"/>
    <w:rsid w:val="00394E23"/>
    <w:rsid w:val="003B075F"/>
    <w:rsid w:val="003B7D08"/>
    <w:rsid w:val="003E44BA"/>
    <w:rsid w:val="003F458E"/>
    <w:rsid w:val="003F6E38"/>
    <w:rsid w:val="00402248"/>
    <w:rsid w:val="004125E1"/>
    <w:rsid w:val="004278D6"/>
    <w:rsid w:val="00451999"/>
    <w:rsid w:val="004565A5"/>
    <w:rsid w:val="00462F3D"/>
    <w:rsid w:val="004708D9"/>
    <w:rsid w:val="00477E98"/>
    <w:rsid w:val="0049575A"/>
    <w:rsid w:val="004A3A30"/>
    <w:rsid w:val="004C31C7"/>
    <w:rsid w:val="004C77EE"/>
    <w:rsid w:val="004D498A"/>
    <w:rsid w:val="004F01E2"/>
    <w:rsid w:val="004F288C"/>
    <w:rsid w:val="004F45BC"/>
    <w:rsid w:val="00506BDC"/>
    <w:rsid w:val="00530998"/>
    <w:rsid w:val="005356DF"/>
    <w:rsid w:val="0054725B"/>
    <w:rsid w:val="0055305B"/>
    <w:rsid w:val="00557E17"/>
    <w:rsid w:val="00576C5B"/>
    <w:rsid w:val="005829F5"/>
    <w:rsid w:val="005832CD"/>
    <w:rsid w:val="005916A7"/>
    <w:rsid w:val="00591C42"/>
    <w:rsid w:val="00592BB8"/>
    <w:rsid w:val="005930CB"/>
    <w:rsid w:val="005B4391"/>
    <w:rsid w:val="005C1FCA"/>
    <w:rsid w:val="005D4131"/>
    <w:rsid w:val="005F67E6"/>
    <w:rsid w:val="00624D01"/>
    <w:rsid w:val="006318C1"/>
    <w:rsid w:val="00632C13"/>
    <w:rsid w:val="00661C37"/>
    <w:rsid w:val="006816CE"/>
    <w:rsid w:val="00684747"/>
    <w:rsid w:val="0068527D"/>
    <w:rsid w:val="00697411"/>
    <w:rsid w:val="006A41C5"/>
    <w:rsid w:val="006A5007"/>
    <w:rsid w:val="006B542C"/>
    <w:rsid w:val="006B6723"/>
    <w:rsid w:val="006D0BFB"/>
    <w:rsid w:val="006D6FF1"/>
    <w:rsid w:val="006E780B"/>
    <w:rsid w:val="006F6C14"/>
    <w:rsid w:val="006F7EB3"/>
    <w:rsid w:val="007118B1"/>
    <w:rsid w:val="00712463"/>
    <w:rsid w:val="007138D4"/>
    <w:rsid w:val="00716171"/>
    <w:rsid w:val="0073432C"/>
    <w:rsid w:val="007536F4"/>
    <w:rsid w:val="0077345B"/>
    <w:rsid w:val="00776F6B"/>
    <w:rsid w:val="00776FDF"/>
    <w:rsid w:val="007772CA"/>
    <w:rsid w:val="00780881"/>
    <w:rsid w:val="00782C36"/>
    <w:rsid w:val="0078575C"/>
    <w:rsid w:val="007A2ED7"/>
    <w:rsid w:val="007D38A2"/>
    <w:rsid w:val="00805BB5"/>
    <w:rsid w:val="00820EC4"/>
    <w:rsid w:val="00857CDE"/>
    <w:rsid w:val="008742B4"/>
    <w:rsid w:val="00886350"/>
    <w:rsid w:val="00886EEF"/>
    <w:rsid w:val="00897BA4"/>
    <w:rsid w:val="00897EA7"/>
    <w:rsid w:val="008B4D0F"/>
    <w:rsid w:val="008B6235"/>
    <w:rsid w:val="008C3043"/>
    <w:rsid w:val="008C395C"/>
    <w:rsid w:val="008C3E9F"/>
    <w:rsid w:val="008D6F1A"/>
    <w:rsid w:val="008E098A"/>
    <w:rsid w:val="008E2C30"/>
    <w:rsid w:val="008F6211"/>
    <w:rsid w:val="00903BE8"/>
    <w:rsid w:val="009079B6"/>
    <w:rsid w:val="009518DA"/>
    <w:rsid w:val="009521B0"/>
    <w:rsid w:val="009532FA"/>
    <w:rsid w:val="00996CD3"/>
    <w:rsid w:val="00996ED8"/>
    <w:rsid w:val="00996FCB"/>
    <w:rsid w:val="009971B2"/>
    <w:rsid w:val="009C1ED3"/>
    <w:rsid w:val="009C44BB"/>
    <w:rsid w:val="009C67D5"/>
    <w:rsid w:val="009D5809"/>
    <w:rsid w:val="009F49E3"/>
    <w:rsid w:val="00A07FCC"/>
    <w:rsid w:val="00A244FA"/>
    <w:rsid w:val="00A31412"/>
    <w:rsid w:val="00A53AF1"/>
    <w:rsid w:val="00A67E4D"/>
    <w:rsid w:val="00A77FAC"/>
    <w:rsid w:val="00A84C9B"/>
    <w:rsid w:val="00AA34CD"/>
    <w:rsid w:val="00AB5B96"/>
    <w:rsid w:val="00AB6ED6"/>
    <w:rsid w:val="00AC05A4"/>
    <w:rsid w:val="00AF6538"/>
    <w:rsid w:val="00B21CA3"/>
    <w:rsid w:val="00B3094A"/>
    <w:rsid w:val="00B562C4"/>
    <w:rsid w:val="00BA541F"/>
    <w:rsid w:val="00BD00F8"/>
    <w:rsid w:val="00BE1C42"/>
    <w:rsid w:val="00C06FE2"/>
    <w:rsid w:val="00C20087"/>
    <w:rsid w:val="00C374A1"/>
    <w:rsid w:val="00C379CE"/>
    <w:rsid w:val="00C677AF"/>
    <w:rsid w:val="00C72FC2"/>
    <w:rsid w:val="00C773AC"/>
    <w:rsid w:val="00C9294B"/>
    <w:rsid w:val="00C943DF"/>
    <w:rsid w:val="00CA14BF"/>
    <w:rsid w:val="00CB0531"/>
    <w:rsid w:val="00CB64F7"/>
    <w:rsid w:val="00CE3D01"/>
    <w:rsid w:val="00CE6812"/>
    <w:rsid w:val="00CF24C7"/>
    <w:rsid w:val="00D265C7"/>
    <w:rsid w:val="00D33FD8"/>
    <w:rsid w:val="00D37C7A"/>
    <w:rsid w:val="00D5013F"/>
    <w:rsid w:val="00D50BA9"/>
    <w:rsid w:val="00D56B90"/>
    <w:rsid w:val="00D6300D"/>
    <w:rsid w:val="00D81BD9"/>
    <w:rsid w:val="00D87AC4"/>
    <w:rsid w:val="00DB0AB8"/>
    <w:rsid w:val="00E26E64"/>
    <w:rsid w:val="00E27F4B"/>
    <w:rsid w:val="00E35321"/>
    <w:rsid w:val="00E478C0"/>
    <w:rsid w:val="00E51DF6"/>
    <w:rsid w:val="00E57652"/>
    <w:rsid w:val="00E76E79"/>
    <w:rsid w:val="00E867FC"/>
    <w:rsid w:val="00F31AA9"/>
    <w:rsid w:val="00F72B15"/>
    <w:rsid w:val="00F813D2"/>
    <w:rsid w:val="00F8144F"/>
    <w:rsid w:val="00F93A4C"/>
    <w:rsid w:val="00FB1FA0"/>
    <w:rsid w:val="00FB3D35"/>
    <w:rsid w:val="00FB5810"/>
    <w:rsid w:val="00FC2115"/>
    <w:rsid w:val="00FC6386"/>
    <w:rsid w:val="00FD1E55"/>
    <w:rsid w:val="00FE3C12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413C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116</cp:revision>
  <dcterms:created xsi:type="dcterms:W3CDTF">2017-09-08T09:51:00Z</dcterms:created>
  <dcterms:modified xsi:type="dcterms:W3CDTF">2019-03-15T09:31:00Z</dcterms:modified>
</cp:coreProperties>
</file>