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C2" w:rsidRPr="005C34C2" w:rsidRDefault="005C34C2" w:rsidP="005C3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Carbond</w:t>
      </w:r>
      <w:proofErr w:type="spellEnd"/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940 FC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 - высококачественный однокомпонентный клей-герметик на основе полиуретана</w:t>
      </w:r>
    </w:p>
    <w:p w:rsidR="005C34C2" w:rsidRPr="005C34C2" w:rsidRDefault="005C34C2" w:rsidP="005C3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Области применения:</w:t>
      </w:r>
    </w:p>
    <w:p w:rsidR="005C34C2" w:rsidRPr="005C34C2" w:rsidRDefault="005C34C2" w:rsidP="005C3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Склеивание ребер жесткости и конструкций при производстве и ремонте транспортных средств                                                            </w:t>
      </w:r>
    </w:p>
    <w:p w:rsidR="005C34C2" w:rsidRPr="005C34C2" w:rsidRDefault="005C34C2" w:rsidP="005C3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Герметизация стыков и сварных швов</w:t>
      </w:r>
    </w:p>
    <w:p w:rsidR="005C34C2" w:rsidRPr="005C34C2" w:rsidRDefault="005C34C2" w:rsidP="005C3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Антишумовая и </w:t>
      </w:r>
      <w:proofErr w:type="gramStart"/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виброизоляция  узлов</w:t>
      </w:r>
      <w:proofErr w:type="gramEnd"/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и деталей</w:t>
      </w:r>
    </w:p>
    <w:p w:rsidR="005C34C2" w:rsidRPr="005C34C2" w:rsidRDefault="005C34C2" w:rsidP="005C3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Эластичные сцепляемые соединения вибрирующих конструкций и автомобильного кузова.</w:t>
      </w:r>
    </w:p>
    <w:p w:rsidR="005C34C2" w:rsidRPr="005C34C2" w:rsidRDefault="005C34C2" w:rsidP="005C3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Сцепляемые и герметизированные соединения в строительстве и промышленности.</w:t>
      </w:r>
    </w:p>
    <w:p w:rsidR="005C34C2" w:rsidRPr="005C34C2" w:rsidRDefault="005C34C2" w:rsidP="005C3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Соединения спойлеров, колесных дисков и </w:t>
      </w:r>
      <w:proofErr w:type="gramStart"/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т.п.</w:t>
      </w:r>
      <w:proofErr w:type="gramEnd"/>
    </w:p>
    <w:p w:rsidR="005C34C2" w:rsidRPr="005C34C2" w:rsidRDefault="005C34C2" w:rsidP="005C3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Соединительные места в полах.</w:t>
      </w:r>
    </w:p>
    <w:p w:rsidR="005C34C2" w:rsidRPr="005C34C2" w:rsidRDefault="005C34C2" w:rsidP="005C3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Соединения, которые требуют перекрашивания водоэмульсионными красками.      </w:t>
      </w:r>
    </w:p>
    <w:p w:rsidR="005C34C2" w:rsidRPr="005C34C2" w:rsidRDefault="005C34C2" w:rsidP="005C3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Преимущества:</w:t>
      </w:r>
    </w:p>
    <w:p w:rsidR="005C34C2" w:rsidRPr="005C34C2" w:rsidRDefault="005C34C2" w:rsidP="005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Прост в применении, не требует специальных навыков</w:t>
      </w:r>
    </w:p>
    <w:p w:rsidR="005C34C2" w:rsidRPr="005C34C2" w:rsidRDefault="005C34C2" w:rsidP="005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Остается постоянно </w:t>
      </w:r>
      <w:proofErr w:type="gramStart"/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упругим  после</w:t>
      </w:r>
      <w:proofErr w:type="gramEnd"/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отвердения</w:t>
      </w:r>
    </w:p>
    <w:p w:rsidR="005C34C2" w:rsidRPr="005C34C2" w:rsidRDefault="005C34C2" w:rsidP="005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Прекрасная адгезия ко многим материалам</w:t>
      </w:r>
    </w:p>
    <w:p w:rsidR="005C34C2" w:rsidRPr="005C34C2" w:rsidRDefault="005C34C2" w:rsidP="005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Прекрасное сопротивление к воздействию многих химически активных веществ</w:t>
      </w:r>
    </w:p>
    <w:p w:rsidR="005C34C2" w:rsidRPr="005C34C2" w:rsidRDefault="005C34C2" w:rsidP="005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Возможность нанесения на него краски</w:t>
      </w:r>
    </w:p>
    <w:p w:rsidR="005C34C2" w:rsidRPr="005C34C2" w:rsidRDefault="005C34C2" w:rsidP="005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Очень сильная не требующая грунтовки сцепка с алюминием и нержавеющей сталью, эпоксидными покрытиями, </w:t>
      </w:r>
      <w:proofErr w:type="spellStart"/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полиэстром</w:t>
      </w:r>
      <w:proofErr w:type="spellEnd"/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, GRP и многими другими поверхностями.</w:t>
      </w:r>
    </w:p>
    <w:p w:rsidR="005C34C2" w:rsidRPr="005C34C2" w:rsidRDefault="005C34C2" w:rsidP="005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Не подходит для использования – со стеклом, ПВХ, полиэтиленом (ПЕ), полипропиленом (ПП), PFTE.</w:t>
      </w:r>
    </w:p>
    <w:p w:rsidR="005C34C2" w:rsidRPr="005C34C2" w:rsidRDefault="005C34C2" w:rsidP="005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После отвердевания сохраняет эластичность.</w:t>
      </w:r>
    </w:p>
    <w:p w:rsidR="005C34C2" w:rsidRPr="005C34C2" w:rsidRDefault="005C34C2" w:rsidP="005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Шлифуемый.</w:t>
      </w:r>
    </w:p>
    <w:p w:rsidR="005C34C2" w:rsidRPr="005C34C2" w:rsidRDefault="005C34C2" w:rsidP="005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Стоек к воздействию многих растворителей.</w:t>
      </w:r>
    </w:p>
    <w:p w:rsidR="005C34C2" w:rsidRPr="005C34C2" w:rsidRDefault="005C34C2" w:rsidP="005C3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Упаковка: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 Картридж 310 мл, алюминиевая колбаска 600 мл 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</w: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Цвет: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 Серый, черный, белый</w:t>
      </w:r>
    </w:p>
    <w:p w:rsidR="005C34C2" w:rsidRPr="005C34C2" w:rsidRDefault="005C34C2" w:rsidP="005C3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Технические данные: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785"/>
      </w:tblGrid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Основа: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полиуретан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Консистенция: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однородная паста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Система отвердевания: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естественная сушка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Образование пленки: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15 мин при 20С и 65% </w:t>
            </w:r>
            <w:proofErr w:type="gramStart"/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относительной  влажности</w:t>
            </w:r>
            <w:proofErr w:type="gramEnd"/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Время полной полимеризации: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3 мм/24 ч при 20С и 65</w:t>
            </w:r>
            <w:proofErr w:type="gramStart"/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%  относительной</w:t>
            </w:r>
            <w:proofErr w:type="gramEnd"/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 влажности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Твердость: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40 </w:t>
            </w:r>
            <w:proofErr w:type="spellStart"/>
            <w:proofErr w:type="gramStart"/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Shore</w:t>
            </w:r>
            <w:proofErr w:type="spellEnd"/>
            <w:proofErr w:type="gramEnd"/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 А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Усадка: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proofErr w:type="gramStart"/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максимально  4</w:t>
            </w:r>
            <w:proofErr w:type="gramEnd"/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%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Максимально допустимая деформация: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15%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Удельный вес: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1,26 г/мл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Диапазон рабочих температур (термостойкость):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от -30С до +90С 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Удлинение при разрыве: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не менее 600% (DIN 53504)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Модуль упругости при 100% удлинении: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0,6 Н/мм2 </w:t>
            </w:r>
            <w:proofErr w:type="gramStart"/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( DIN</w:t>
            </w:r>
            <w:proofErr w:type="gramEnd"/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 53504)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Восстановление объема: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&gt; 80%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Максимальное давление (разрыв):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менее  1</w:t>
            </w:r>
            <w:proofErr w:type="gramEnd"/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,5 Н/мм2 (DIN   53504)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Информация по транспорту: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Автотранспорт: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ADR: свободный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Морской транспорт: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IMDG: свободный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Воздушный транспорт: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ICAO/IATA-DGR: свободный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UN-номер: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нет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Маркировка: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lastRenderedPageBreak/>
              <w:t>Символ: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нет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Маркировка-R: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нет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Маркировка-S: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нет</w:t>
            </w:r>
          </w:p>
        </w:tc>
      </w:tr>
      <w:tr w:rsidR="005C34C2" w:rsidRPr="005C34C2" w:rsidTr="005C34C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eastAsia="ru-RU"/>
              </w:rPr>
              <w:t>Меры безопасности: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4C2" w:rsidRPr="005C34C2" w:rsidRDefault="005C34C2" w:rsidP="005C3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Придерживаться обычных гигиенических норм.</w:t>
            </w:r>
            <w:r w:rsidRPr="005C34C2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br/>
              <w:t>Проветривать помещение</w:t>
            </w:r>
          </w:p>
        </w:tc>
      </w:tr>
    </w:tbl>
    <w:p w:rsidR="005C34C2" w:rsidRPr="005C34C2" w:rsidRDefault="005C34C2" w:rsidP="005C3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Срок годности: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12 месяцев в сухом </w:t>
      </w:r>
      <w:proofErr w:type="gramStart"/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и  прохладном</w:t>
      </w:r>
      <w:proofErr w:type="gramEnd"/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месте при температуре от +50С до +250С 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</w: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Рекомендации по применению:</w:t>
      </w:r>
    </w:p>
    <w:p w:rsidR="005C34C2" w:rsidRPr="005C34C2" w:rsidRDefault="005C34C2" w:rsidP="005C3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Поверхности: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 металл, пластмасса, дерево и др.  </w:t>
      </w:r>
    </w:p>
    <w:p w:rsidR="005C34C2" w:rsidRPr="005C34C2" w:rsidRDefault="005C34C2" w:rsidP="005C3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Состояние поверхности: 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чистая, сухая, без пыли и жира</w:t>
      </w:r>
    </w:p>
    <w:p w:rsidR="005C34C2" w:rsidRPr="005C34C2" w:rsidRDefault="005C34C2" w:rsidP="005C3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Подготовка: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при работе с пористыми материалами применять грунт </w:t>
      </w:r>
      <w:proofErr w:type="spellStart"/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Primer</w:t>
      </w:r>
      <w:proofErr w:type="spellEnd"/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1</w:t>
      </w:r>
    </w:p>
    <w:p w:rsidR="005C34C2" w:rsidRPr="005C34C2" w:rsidRDefault="005C34C2" w:rsidP="005C3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Метод применения: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 ручной или пневматический монтажный пистолет</w:t>
      </w:r>
    </w:p>
    <w:p w:rsidR="005C34C2" w:rsidRPr="005C34C2" w:rsidRDefault="005C34C2" w:rsidP="005C3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Температура применения: 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от +1С до +30С </w:t>
      </w:r>
    </w:p>
    <w:p w:rsidR="005C34C2" w:rsidRPr="005C34C2" w:rsidRDefault="005C34C2" w:rsidP="005C3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Очистка: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 Уайт-спирит сразу после применения</w:t>
      </w:r>
    </w:p>
    <w:p w:rsidR="005C34C2" w:rsidRPr="005C34C2" w:rsidRDefault="005C34C2" w:rsidP="005C3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</w: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Размеры соединения:</w:t>
      </w:r>
      <w:r w:rsidRPr="005C34C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br/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Минимальная ширина: 2 мм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Максимальная ширина: 10 мм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Минимальная глубина: 2 мм</w:t>
      </w:r>
      <w:r w:rsidRPr="005C34C2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Рекомендации: глубина = ширине</w:t>
      </w:r>
    </w:p>
    <w:p w:rsidR="00C47585" w:rsidRDefault="00C47585">
      <w:bookmarkStart w:id="0" w:name="_GoBack"/>
      <w:bookmarkEnd w:id="0"/>
    </w:p>
    <w:sectPr w:rsidR="00C4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75400"/>
    <w:multiLevelType w:val="multilevel"/>
    <w:tmpl w:val="921A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874AD"/>
    <w:multiLevelType w:val="multilevel"/>
    <w:tmpl w:val="AB42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B4930"/>
    <w:multiLevelType w:val="multilevel"/>
    <w:tmpl w:val="FD9E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C2"/>
    <w:rsid w:val="005C34C2"/>
    <w:rsid w:val="00C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A0F14-7AFA-4452-8E30-2664E31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Dolgov</dc:creator>
  <cp:keywords/>
  <dc:description/>
  <cp:lastModifiedBy>Petr Dolgov</cp:lastModifiedBy>
  <cp:revision>1</cp:revision>
  <dcterms:created xsi:type="dcterms:W3CDTF">2020-01-20T07:50:00Z</dcterms:created>
  <dcterms:modified xsi:type="dcterms:W3CDTF">2020-01-20T07:52:00Z</dcterms:modified>
</cp:coreProperties>
</file>